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67D" w:rsidRPr="00321DA3" w:rsidRDefault="009B367D" w:rsidP="009B367D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 w:rsidRPr="00321DA3">
        <w:rPr>
          <w:sz w:val="24"/>
          <w:szCs w:val="24"/>
        </w:rPr>
        <w:t>УТВЪРЖДАВАМ !</w:t>
      </w:r>
    </w:p>
    <w:p w:rsidR="009B367D" w:rsidRDefault="00BD116D" w:rsidP="009B367D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="009B367D" w:rsidRPr="00321DA3">
        <w:rPr>
          <w:sz w:val="24"/>
          <w:szCs w:val="24"/>
        </w:rPr>
        <w:t>.1</w:t>
      </w:r>
      <w:r w:rsidR="00321DA3">
        <w:rPr>
          <w:sz w:val="24"/>
          <w:szCs w:val="24"/>
        </w:rPr>
        <w:t>2</w:t>
      </w:r>
      <w:r w:rsidR="009B367D" w:rsidRPr="00321DA3">
        <w:rPr>
          <w:sz w:val="24"/>
          <w:szCs w:val="24"/>
        </w:rPr>
        <w:t>.</w:t>
      </w:r>
      <w:r w:rsidR="009B367D">
        <w:rPr>
          <w:sz w:val="24"/>
          <w:szCs w:val="24"/>
        </w:rPr>
        <w:t>202</w:t>
      </w:r>
      <w:r>
        <w:rPr>
          <w:sz w:val="24"/>
          <w:szCs w:val="24"/>
        </w:rPr>
        <w:t>0</w:t>
      </w:r>
      <w:r w:rsidR="009B367D">
        <w:rPr>
          <w:sz w:val="24"/>
          <w:szCs w:val="24"/>
        </w:rPr>
        <w:t xml:space="preserve"> г.</w:t>
      </w:r>
    </w:p>
    <w:p w:rsidR="009B367D" w:rsidRDefault="009B367D" w:rsidP="009B367D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Божидарка Йосифова: ............................</w:t>
      </w:r>
    </w:p>
    <w:p w:rsidR="009B367D" w:rsidRDefault="009B367D" w:rsidP="009B367D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Административен ръководител – Председател</w:t>
      </w:r>
    </w:p>
    <w:p w:rsidR="009B367D" w:rsidRDefault="009B367D" w:rsidP="009B367D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на Районен съд Белоградчик</w:t>
      </w:r>
    </w:p>
    <w:p w:rsidR="009B367D" w:rsidRDefault="009B367D" w:rsidP="009B367D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9B367D" w:rsidRDefault="009B367D" w:rsidP="009B367D">
      <w:pPr>
        <w:pStyle w:val="10"/>
        <w:keepNext/>
        <w:keepLines/>
        <w:shd w:val="clear" w:color="auto" w:fill="auto"/>
        <w:spacing w:after="0" w:line="240" w:lineRule="auto"/>
        <w:ind w:firstLine="0"/>
        <w:jc w:val="both"/>
        <w:rPr>
          <w:sz w:val="24"/>
          <w:szCs w:val="24"/>
        </w:rPr>
      </w:pPr>
    </w:p>
    <w:p w:rsidR="00CD23A0" w:rsidRPr="00F86AAA" w:rsidRDefault="00F86AAA" w:rsidP="00F86AAA">
      <w:pPr>
        <w:pStyle w:val="10"/>
        <w:keepNext/>
        <w:keepLines/>
        <w:shd w:val="clear" w:color="auto" w:fill="auto"/>
        <w:spacing w:after="0" w:line="240" w:lineRule="auto"/>
        <w:ind w:left="760" w:firstLine="0"/>
        <w:jc w:val="left"/>
      </w:pPr>
      <w:r>
        <w:t xml:space="preserve">                            </w:t>
      </w:r>
      <w:r w:rsidR="007D1E28">
        <w:t xml:space="preserve">     </w:t>
      </w:r>
      <w:r w:rsidR="009B367D" w:rsidRPr="00F86AAA">
        <w:t>ВЪТРЕШНИ ПРАВИЛА</w:t>
      </w:r>
    </w:p>
    <w:p w:rsidR="0010604B" w:rsidRPr="00F86AAA" w:rsidRDefault="0010604B" w:rsidP="009B367D">
      <w:pPr>
        <w:pStyle w:val="10"/>
        <w:keepNext/>
        <w:keepLines/>
        <w:shd w:val="clear" w:color="auto" w:fill="auto"/>
        <w:spacing w:after="0" w:line="240" w:lineRule="auto"/>
        <w:ind w:left="760" w:firstLine="0"/>
      </w:pPr>
      <w:r w:rsidRPr="00F86AAA">
        <w:t xml:space="preserve">ЗА СЛУЧАЙНОТО РАЗПРЕДЕЛЕНИЕ НА </w:t>
      </w:r>
      <w:r w:rsidR="009B367D" w:rsidRPr="00F86AAA">
        <w:t>ДЕЛА</w:t>
      </w:r>
      <w:r w:rsidRPr="00F86AAA">
        <w:t>ТА</w:t>
      </w:r>
      <w:r w:rsidR="009B367D" w:rsidRPr="00F86AAA">
        <w:t xml:space="preserve"> </w:t>
      </w:r>
    </w:p>
    <w:p w:rsidR="009B367D" w:rsidRPr="00F86AAA" w:rsidRDefault="009B367D" w:rsidP="009B367D">
      <w:pPr>
        <w:pStyle w:val="10"/>
        <w:keepNext/>
        <w:keepLines/>
        <w:shd w:val="clear" w:color="auto" w:fill="auto"/>
        <w:spacing w:after="0" w:line="240" w:lineRule="auto"/>
        <w:ind w:left="760" w:firstLine="0"/>
        <w:rPr>
          <w:lang w:val="en-US"/>
        </w:rPr>
      </w:pPr>
      <w:r w:rsidRPr="00F86AAA">
        <w:t>В РАЙОНЕН СЪД БЕЛОГРАДЧИК</w:t>
      </w:r>
    </w:p>
    <w:p w:rsidR="009B367D" w:rsidRPr="00F86AAA" w:rsidRDefault="009B367D" w:rsidP="009B367D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26069" w:rsidRPr="00F86AAA" w:rsidRDefault="007D1E28" w:rsidP="007D1E28">
      <w:pPr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9B367D" w:rsidRPr="00F86AAA">
        <w:rPr>
          <w:rFonts w:ascii="Times New Roman" w:hAnsi="Times New Roman" w:cs="Times New Roman"/>
          <w:b/>
          <w:sz w:val="28"/>
          <w:szCs w:val="28"/>
        </w:rPr>
        <w:t>І. ОБЩИ ПОЛОЖЕНИЯ</w:t>
      </w:r>
    </w:p>
    <w:p w:rsidR="00CA13CC" w:rsidRPr="00F86AAA" w:rsidRDefault="009B367D" w:rsidP="009B367D">
      <w:pPr>
        <w:jc w:val="both"/>
        <w:rPr>
          <w:rFonts w:ascii="Times New Roman" w:hAnsi="Times New Roman" w:cs="Times New Roman"/>
          <w:sz w:val="28"/>
          <w:szCs w:val="28"/>
        </w:rPr>
      </w:pPr>
      <w:r w:rsidRPr="00F86AAA">
        <w:rPr>
          <w:rFonts w:ascii="Times New Roman" w:hAnsi="Times New Roman" w:cs="Times New Roman"/>
          <w:sz w:val="28"/>
          <w:szCs w:val="28"/>
        </w:rPr>
        <w:tab/>
      </w:r>
    </w:p>
    <w:p w:rsidR="009B367D" w:rsidRPr="00F86AAA" w:rsidRDefault="009B367D" w:rsidP="00CA13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AAA">
        <w:rPr>
          <w:rFonts w:ascii="Times New Roman" w:hAnsi="Times New Roman" w:cs="Times New Roman"/>
          <w:b/>
          <w:sz w:val="28"/>
          <w:szCs w:val="28"/>
        </w:rPr>
        <w:t>Чл. 1</w:t>
      </w:r>
      <w:r w:rsidRPr="00F86AAA">
        <w:rPr>
          <w:rFonts w:ascii="Times New Roman" w:hAnsi="Times New Roman" w:cs="Times New Roman"/>
          <w:sz w:val="28"/>
          <w:szCs w:val="28"/>
        </w:rPr>
        <w:t xml:space="preserve"> (1) С настоящите правила се уреждат редът и начинът за определяне на съдия-докладчик по делото на принципа на случайния подбор, регламентиран в чл. 9, ал. 1 от Закона за съдебната власт.</w:t>
      </w:r>
    </w:p>
    <w:p w:rsidR="009B367D" w:rsidRPr="00F86AAA" w:rsidRDefault="009B367D" w:rsidP="009B367D">
      <w:pPr>
        <w:jc w:val="both"/>
        <w:rPr>
          <w:rFonts w:ascii="Times New Roman" w:hAnsi="Times New Roman" w:cs="Times New Roman"/>
          <w:sz w:val="28"/>
          <w:szCs w:val="28"/>
        </w:rPr>
      </w:pPr>
      <w:r w:rsidRPr="00F86AAA">
        <w:rPr>
          <w:rFonts w:ascii="Times New Roman" w:hAnsi="Times New Roman" w:cs="Times New Roman"/>
          <w:sz w:val="28"/>
          <w:szCs w:val="28"/>
        </w:rPr>
        <w:tab/>
      </w:r>
      <w:r w:rsidR="00F86AAA">
        <w:rPr>
          <w:rFonts w:ascii="Times New Roman" w:hAnsi="Times New Roman" w:cs="Times New Roman"/>
          <w:sz w:val="28"/>
          <w:szCs w:val="28"/>
        </w:rPr>
        <w:t xml:space="preserve"> </w:t>
      </w:r>
      <w:r w:rsidRPr="00F86AAA">
        <w:rPr>
          <w:rFonts w:ascii="Times New Roman" w:hAnsi="Times New Roman" w:cs="Times New Roman"/>
          <w:sz w:val="28"/>
          <w:szCs w:val="28"/>
        </w:rPr>
        <w:t>(2) Целта на настоящите правила е да се установи ефективно приложение на принципа на случайния подбор и невъзможността за манипулиране, гарантиране документираност и прозрачност при разпределение на делата, отчитане особеностите на отделните видове дела и равномерност при разпределението им.</w:t>
      </w:r>
    </w:p>
    <w:p w:rsidR="00022197" w:rsidRPr="00F86AAA" w:rsidRDefault="00022197" w:rsidP="009B36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D23A0" w:rsidRPr="00F86AAA" w:rsidRDefault="00A755DD" w:rsidP="00025D5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86AAA">
        <w:rPr>
          <w:rFonts w:ascii="Times New Roman" w:hAnsi="Times New Roman"/>
          <w:b/>
          <w:sz w:val="28"/>
          <w:szCs w:val="28"/>
        </w:rPr>
        <w:t>Чл. 2</w:t>
      </w:r>
      <w:r w:rsidRPr="00F86AAA">
        <w:rPr>
          <w:rFonts w:ascii="Times New Roman" w:hAnsi="Times New Roman"/>
          <w:sz w:val="28"/>
          <w:szCs w:val="28"/>
        </w:rPr>
        <w:t xml:space="preserve"> (1) Разпределението на делата в Районен съд Белоградчик се извършва на принципа на случайния подбор чрез електронно разпределение, съобразно поредността на постъпването, материята, видовете дела и процесуалните срокове, изискващи незабавно произнасяне.</w:t>
      </w:r>
    </w:p>
    <w:p w:rsidR="00A755DD" w:rsidRPr="00F86AAA" w:rsidRDefault="00A755DD" w:rsidP="00025D5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86AAA">
        <w:rPr>
          <w:rFonts w:ascii="Times New Roman" w:hAnsi="Times New Roman"/>
          <w:sz w:val="28"/>
          <w:szCs w:val="28"/>
        </w:rPr>
        <w:t xml:space="preserve">(2) </w:t>
      </w:r>
      <w:r w:rsidR="00546EA2" w:rsidRPr="00F86AAA">
        <w:rPr>
          <w:rFonts w:ascii="Times New Roman" w:hAnsi="Times New Roman"/>
          <w:sz w:val="28"/>
          <w:szCs w:val="28"/>
        </w:rPr>
        <w:t xml:space="preserve">Разпределението на делата в Районен съд Белоградчик се осъществява чрез </w:t>
      </w:r>
      <w:r w:rsidR="00B304E5" w:rsidRPr="00F86AAA">
        <w:rPr>
          <w:rFonts w:ascii="Times New Roman" w:hAnsi="Times New Roman"/>
          <w:sz w:val="28"/>
          <w:szCs w:val="28"/>
        </w:rPr>
        <w:t>„Е</w:t>
      </w:r>
      <w:r w:rsidR="00BE681F" w:rsidRPr="00F86AAA">
        <w:rPr>
          <w:rFonts w:ascii="Times New Roman" w:hAnsi="Times New Roman"/>
          <w:sz w:val="28"/>
          <w:szCs w:val="28"/>
        </w:rPr>
        <w:t>динна</w:t>
      </w:r>
      <w:r w:rsidR="00546EA2" w:rsidRPr="00F86AAA">
        <w:rPr>
          <w:rFonts w:ascii="Times New Roman" w:hAnsi="Times New Roman"/>
          <w:sz w:val="28"/>
          <w:szCs w:val="28"/>
        </w:rPr>
        <w:t>та</w:t>
      </w:r>
      <w:r w:rsidR="00BE681F" w:rsidRPr="00F86AAA">
        <w:rPr>
          <w:rFonts w:ascii="Times New Roman" w:hAnsi="Times New Roman"/>
          <w:sz w:val="28"/>
          <w:szCs w:val="28"/>
        </w:rPr>
        <w:t xml:space="preserve"> информационна система на съдилищата</w:t>
      </w:r>
      <w:r w:rsidR="00B304E5" w:rsidRPr="00F86AAA">
        <w:rPr>
          <w:rFonts w:ascii="Times New Roman" w:hAnsi="Times New Roman"/>
          <w:sz w:val="28"/>
          <w:szCs w:val="28"/>
        </w:rPr>
        <w:t>“</w:t>
      </w:r>
      <w:r w:rsidR="00BE681F" w:rsidRPr="00F86AAA">
        <w:rPr>
          <w:rFonts w:ascii="Times New Roman" w:hAnsi="Times New Roman"/>
          <w:sz w:val="28"/>
          <w:szCs w:val="28"/>
        </w:rPr>
        <w:t xml:space="preserve"> </w:t>
      </w:r>
      <w:r w:rsidR="00546EA2" w:rsidRPr="00F86AAA">
        <w:rPr>
          <w:rFonts w:ascii="Times New Roman" w:hAnsi="Times New Roman"/>
          <w:sz w:val="28"/>
          <w:szCs w:val="28"/>
        </w:rPr>
        <w:t xml:space="preserve">/ЕИСС/, </w:t>
      </w:r>
      <w:r w:rsidR="00BE681F" w:rsidRPr="00F86AAA">
        <w:rPr>
          <w:rFonts w:ascii="Times New Roman" w:hAnsi="Times New Roman"/>
          <w:sz w:val="28"/>
          <w:szCs w:val="28"/>
        </w:rPr>
        <w:t xml:space="preserve">разработена от </w:t>
      </w:r>
      <w:r w:rsidR="00B304E5" w:rsidRPr="00F86AAA">
        <w:rPr>
          <w:rFonts w:ascii="Times New Roman" w:hAnsi="Times New Roman"/>
          <w:sz w:val="28"/>
          <w:szCs w:val="28"/>
        </w:rPr>
        <w:t>„</w:t>
      </w:r>
      <w:r w:rsidR="00BE681F" w:rsidRPr="00F86AAA">
        <w:rPr>
          <w:rFonts w:ascii="Times New Roman" w:hAnsi="Times New Roman"/>
          <w:sz w:val="28"/>
          <w:szCs w:val="28"/>
        </w:rPr>
        <w:t>Информа</w:t>
      </w:r>
      <w:r w:rsidR="00B304E5" w:rsidRPr="00F86AAA">
        <w:rPr>
          <w:rFonts w:ascii="Times New Roman" w:hAnsi="Times New Roman"/>
          <w:sz w:val="28"/>
          <w:szCs w:val="28"/>
        </w:rPr>
        <w:t xml:space="preserve">ционно обслужване“ АД и въведена от Висшия съдебен съвет в реална </w:t>
      </w:r>
      <w:r w:rsidR="00546EA2" w:rsidRPr="00F86AAA">
        <w:rPr>
          <w:rFonts w:ascii="Times New Roman" w:hAnsi="Times New Roman"/>
          <w:sz w:val="28"/>
          <w:szCs w:val="28"/>
        </w:rPr>
        <w:t>експлоатация</w:t>
      </w:r>
      <w:r w:rsidR="00B304E5" w:rsidRPr="00F86AAA">
        <w:rPr>
          <w:rFonts w:ascii="Times New Roman" w:hAnsi="Times New Roman"/>
          <w:sz w:val="28"/>
          <w:szCs w:val="28"/>
        </w:rPr>
        <w:t xml:space="preserve"> </w:t>
      </w:r>
      <w:r w:rsidRPr="00F86AAA">
        <w:rPr>
          <w:rFonts w:ascii="Times New Roman" w:hAnsi="Times New Roman"/>
          <w:sz w:val="28"/>
          <w:szCs w:val="28"/>
        </w:rPr>
        <w:t xml:space="preserve"> </w:t>
      </w:r>
      <w:r w:rsidR="00B304E5" w:rsidRPr="00F86AAA">
        <w:rPr>
          <w:rFonts w:ascii="Times New Roman" w:hAnsi="Times New Roman"/>
          <w:sz w:val="28"/>
          <w:szCs w:val="28"/>
        </w:rPr>
        <w:t>в Районен съд Белоградчик на 25.08.2020 г.</w:t>
      </w:r>
    </w:p>
    <w:p w:rsidR="00CD23A0" w:rsidRDefault="0010604B" w:rsidP="00025D5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86AAA">
        <w:rPr>
          <w:rFonts w:ascii="Times New Roman" w:hAnsi="Times New Roman"/>
          <w:sz w:val="28"/>
          <w:szCs w:val="28"/>
        </w:rPr>
        <w:t xml:space="preserve">(3) </w:t>
      </w:r>
      <w:r w:rsidR="00B304E5" w:rsidRPr="00F86AAA">
        <w:rPr>
          <w:rFonts w:ascii="Times New Roman" w:hAnsi="Times New Roman"/>
          <w:sz w:val="28"/>
          <w:szCs w:val="28"/>
        </w:rPr>
        <w:t xml:space="preserve">Книжата, по които се образуват дела, се сканират в ЕИСС и се предават </w:t>
      </w:r>
      <w:r w:rsidR="00F86AAA" w:rsidRPr="00F86AAA">
        <w:rPr>
          <w:rFonts w:ascii="Times New Roman" w:hAnsi="Times New Roman"/>
          <w:sz w:val="28"/>
          <w:szCs w:val="28"/>
        </w:rPr>
        <w:t xml:space="preserve">в деня на постъпването им или </w:t>
      </w:r>
      <w:r w:rsidR="00B304E5" w:rsidRPr="00F86AAA">
        <w:rPr>
          <w:rFonts w:ascii="Times New Roman" w:hAnsi="Times New Roman"/>
          <w:sz w:val="28"/>
          <w:szCs w:val="28"/>
        </w:rPr>
        <w:t>най</w:t>
      </w:r>
      <w:r w:rsidR="00540C62">
        <w:rPr>
          <w:rFonts w:ascii="Times New Roman" w:hAnsi="Times New Roman"/>
          <w:sz w:val="28"/>
          <w:szCs w:val="28"/>
        </w:rPr>
        <w:t xml:space="preserve"> – </w:t>
      </w:r>
      <w:r w:rsidR="00B304E5" w:rsidRPr="00F86AAA">
        <w:rPr>
          <w:rFonts w:ascii="Times New Roman" w:hAnsi="Times New Roman"/>
          <w:sz w:val="28"/>
          <w:szCs w:val="28"/>
        </w:rPr>
        <w:t>късно</w:t>
      </w:r>
      <w:r w:rsidR="00540C62">
        <w:rPr>
          <w:rFonts w:ascii="Times New Roman" w:hAnsi="Times New Roman"/>
          <w:sz w:val="28"/>
          <w:szCs w:val="28"/>
        </w:rPr>
        <w:t xml:space="preserve"> </w:t>
      </w:r>
      <w:r w:rsidR="00B304E5" w:rsidRPr="00F86AAA">
        <w:rPr>
          <w:rFonts w:ascii="Times New Roman" w:hAnsi="Times New Roman"/>
          <w:sz w:val="28"/>
          <w:szCs w:val="28"/>
        </w:rPr>
        <w:t>на следващия ден</w:t>
      </w:r>
      <w:r w:rsidR="00F86AAA">
        <w:rPr>
          <w:rFonts w:ascii="Times New Roman" w:hAnsi="Times New Roman"/>
          <w:sz w:val="28"/>
          <w:szCs w:val="28"/>
        </w:rPr>
        <w:t>,</w:t>
      </w:r>
      <w:r w:rsidR="00B304E5" w:rsidRPr="00F86AAA">
        <w:rPr>
          <w:rFonts w:ascii="Times New Roman" w:hAnsi="Times New Roman"/>
          <w:sz w:val="28"/>
          <w:szCs w:val="28"/>
        </w:rPr>
        <w:t xml:space="preserve"> на админ</w:t>
      </w:r>
      <w:r w:rsidR="00A10765" w:rsidRPr="00F86AAA">
        <w:rPr>
          <w:rFonts w:ascii="Times New Roman" w:hAnsi="Times New Roman"/>
          <w:sz w:val="28"/>
          <w:szCs w:val="28"/>
        </w:rPr>
        <w:t xml:space="preserve">истративния ръководител на съда, а при негово отсъствие на съдията, който го замества, или на друг съдия, определен със заповед от </w:t>
      </w:r>
      <w:r w:rsidR="00321DA3" w:rsidRPr="00F86AAA">
        <w:rPr>
          <w:rFonts w:ascii="Times New Roman" w:hAnsi="Times New Roman"/>
          <w:sz w:val="28"/>
          <w:szCs w:val="28"/>
        </w:rPr>
        <w:t>П</w:t>
      </w:r>
      <w:r w:rsidR="00A10765" w:rsidRPr="00F86AAA">
        <w:rPr>
          <w:rFonts w:ascii="Times New Roman" w:hAnsi="Times New Roman"/>
          <w:sz w:val="28"/>
          <w:szCs w:val="28"/>
        </w:rPr>
        <w:t>редседателя, ко</w:t>
      </w:r>
      <w:r w:rsidR="00540C62">
        <w:rPr>
          <w:rFonts w:ascii="Times New Roman" w:hAnsi="Times New Roman"/>
          <w:sz w:val="28"/>
          <w:szCs w:val="28"/>
        </w:rPr>
        <w:t>й</w:t>
      </w:r>
      <w:r w:rsidR="00A10765" w:rsidRPr="00F86AAA">
        <w:rPr>
          <w:rFonts w:ascii="Times New Roman" w:hAnsi="Times New Roman"/>
          <w:sz w:val="28"/>
          <w:szCs w:val="28"/>
        </w:rPr>
        <w:t>то образува делото, ако са налице процесуалните изисквания и</w:t>
      </w:r>
      <w:r w:rsidR="00321DA3" w:rsidRPr="00F86AAA">
        <w:rPr>
          <w:rFonts w:ascii="Times New Roman" w:hAnsi="Times New Roman"/>
          <w:sz w:val="28"/>
          <w:szCs w:val="28"/>
        </w:rPr>
        <w:t xml:space="preserve"> го</w:t>
      </w:r>
      <w:r w:rsidR="00A10765" w:rsidRPr="00F86AAA">
        <w:rPr>
          <w:rFonts w:ascii="Times New Roman" w:hAnsi="Times New Roman"/>
          <w:sz w:val="28"/>
          <w:szCs w:val="28"/>
        </w:rPr>
        <w:t xml:space="preserve"> разпределя, съобразно поредността на постъпването на книжата в съда</w:t>
      </w:r>
      <w:r w:rsidRPr="00F86AAA">
        <w:rPr>
          <w:rFonts w:ascii="Times New Roman" w:hAnsi="Times New Roman"/>
          <w:sz w:val="28"/>
          <w:szCs w:val="28"/>
        </w:rPr>
        <w:t>.</w:t>
      </w:r>
    </w:p>
    <w:p w:rsidR="00F86AAA" w:rsidRPr="00F86AAA" w:rsidRDefault="00F86AAA" w:rsidP="00025D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0765" w:rsidRPr="00F86AAA" w:rsidRDefault="00A10765" w:rsidP="00025D5B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F86AAA">
        <w:rPr>
          <w:rFonts w:ascii="Times New Roman" w:hAnsi="Times New Roman"/>
          <w:color w:val="auto"/>
          <w:sz w:val="28"/>
          <w:szCs w:val="28"/>
        </w:rPr>
        <w:lastRenderedPageBreak/>
        <w:t>(4) Делата, които се образуват и разглеждат в извън работно време, се образуват и разпределят от дежурния съдия.</w:t>
      </w:r>
    </w:p>
    <w:p w:rsidR="00F86AAA" w:rsidRPr="00F86AAA" w:rsidRDefault="00F86AAA" w:rsidP="00F86AA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AAA">
        <w:rPr>
          <w:rFonts w:ascii="Times New Roman" w:hAnsi="Times New Roman"/>
          <w:color w:val="auto"/>
          <w:sz w:val="28"/>
          <w:szCs w:val="28"/>
          <w:lang w:val="en-US"/>
        </w:rPr>
        <w:t>(</w:t>
      </w:r>
      <w:r w:rsidRPr="00F86AAA">
        <w:rPr>
          <w:rFonts w:ascii="Times New Roman" w:hAnsi="Times New Roman"/>
          <w:color w:val="auto"/>
          <w:sz w:val="28"/>
          <w:szCs w:val="28"/>
        </w:rPr>
        <w:t>5</w:t>
      </w:r>
      <w:r w:rsidRPr="00F86AAA">
        <w:rPr>
          <w:rFonts w:ascii="Times New Roman" w:hAnsi="Times New Roman"/>
          <w:color w:val="auto"/>
          <w:sz w:val="28"/>
          <w:szCs w:val="28"/>
          <w:lang w:val="en-US"/>
        </w:rPr>
        <w:t>)</w:t>
      </w:r>
      <w:r w:rsidRPr="00F86AAA">
        <w:rPr>
          <w:rFonts w:ascii="Times New Roman" w:hAnsi="Times New Roman" w:cs="Times New Roman"/>
          <w:sz w:val="28"/>
          <w:szCs w:val="28"/>
        </w:rPr>
        <w:t xml:space="preserve"> Разпределението на делата се извършва от персоналния компютър на лицата по ал. 3,  като всеки разпределящ се идентифицира с персонален квалифициран електронен подпис. </w:t>
      </w:r>
    </w:p>
    <w:p w:rsidR="00F86AAA" w:rsidRPr="00F86AAA" w:rsidRDefault="00F86AAA" w:rsidP="00F86AA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en-US"/>
        </w:rPr>
        <w:t>(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6AAA">
        <w:rPr>
          <w:rFonts w:ascii="Times New Roman" w:hAnsi="Times New Roman" w:cs="Times New Roman"/>
          <w:sz w:val="28"/>
          <w:szCs w:val="28"/>
        </w:rPr>
        <w:t>Разпределение</w:t>
      </w:r>
      <w:r>
        <w:rPr>
          <w:rFonts w:ascii="Times New Roman" w:hAnsi="Times New Roman" w:cs="Times New Roman"/>
          <w:sz w:val="28"/>
          <w:szCs w:val="28"/>
        </w:rPr>
        <w:t>то се извършва</w:t>
      </w:r>
      <w:r w:rsidRPr="00F86AAA">
        <w:rPr>
          <w:rFonts w:ascii="Times New Roman" w:hAnsi="Times New Roman" w:cs="Times New Roman"/>
          <w:sz w:val="28"/>
          <w:szCs w:val="28"/>
        </w:rPr>
        <w:t xml:space="preserve"> чрез опцията „автоматично" между всички съдии, за които не са налице основания за използване на други опции</w:t>
      </w:r>
      <w:r w:rsidR="00540C62">
        <w:rPr>
          <w:rFonts w:ascii="Times New Roman" w:hAnsi="Times New Roman" w:cs="Times New Roman"/>
          <w:sz w:val="28"/>
          <w:szCs w:val="28"/>
        </w:rPr>
        <w:t xml:space="preserve"> в случаите, уредени в настоящите правила. </w:t>
      </w:r>
      <w:r w:rsidRPr="00F86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AAA" w:rsidRPr="00F86AAA" w:rsidRDefault="00F86AAA" w:rsidP="00025D5B">
      <w:pPr>
        <w:ind w:firstLine="720"/>
        <w:jc w:val="both"/>
        <w:rPr>
          <w:rFonts w:ascii="Times New Roman" w:hAnsi="Times New Roman"/>
          <w:color w:val="auto"/>
          <w:sz w:val="28"/>
          <w:szCs w:val="28"/>
          <w:lang w:val="en-US"/>
        </w:rPr>
      </w:pPr>
    </w:p>
    <w:p w:rsidR="00FB6295" w:rsidRPr="00F86AAA" w:rsidRDefault="00FB6295" w:rsidP="00025D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CD23A0" w:rsidRPr="00F86AAA" w:rsidRDefault="00FB6295" w:rsidP="00FB6295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F86AAA">
        <w:rPr>
          <w:rFonts w:ascii="Times New Roman" w:hAnsi="Times New Roman"/>
          <w:b/>
          <w:sz w:val="28"/>
          <w:szCs w:val="28"/>
        </w:rPr>
        <w:t>ІІ. ПРАВИЛА ЗА ОПРЕДЕЛЯНЕ НА СЪДИЯ-ДОКЛАДЧИК ПО ДЕЛО</w:t>
      </w:r>
    </w:p>
    <w:p w:rsidR="00FB6295" w:rsidRPr="00F86AAA" w:rsidRDefault="00FB6295" w:rsidP="00025D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6295" w:rsidRPr="00F86AAA" w:rsidRDefault="00FB6295" w:rsidP="00025D5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86AAA">
        <w:rPr>
          <w:rFonts w:ascii="Times New Roman" w:hAnsi="Times New Roman"/>
          <w:b/>
          <w:sz w:val="28"/>
          <w:szCs w:val="28"/>
        </w:rPr>
        <w:t>Чл. 3</w:t>
      </w:r>
      <w:r w:rsidRPr="00F86AAA">
        <w:rPr>
          <w:rFonts w:ascii="Times New Roman" w:hAnsi="Times New Roman"/>
          <w:sz w:val="28"/>
          <w:szCs w:val="28"/>
        </w:rPr>
        <w:t xml:space="preserve"> </w:t>
      </w:r>
      <w:r w:rsidR="00A10765" w:rsidRPr="00F86AAA">
        <w:rPr>
          <w:rFonts w:ascii="Times New Roman" w:hAnsi="Times New Roman"/>
          <w:sz w:val="28"/>
          <w:szCs w:val="28"/>
        </w:rPr>
        <w:t>(1</w:t>
      </w:r>
      <w:r w:rsidRPr="00F86AAA">
        <w:rPr>
          <w:rFonts w:ascii="Times New Roman" w:hAnsi="Times New Roman"/>
          <w:sz w:val="28"/>
          <w:szCs w:val="28"/>
        </w:rPr>
        <w:t xml:space="preserve">) </w:t>
      </w:r>
      <w:r w:rsidR="00A10765" w:rsidRPr="00F86AAA">
        <w:rPr>
          <w:rFonts w:ascii="Times New Roman" w:hAnsi="Times New Roman"/>
          <w:sz w:val="28"/>
          <w:szCs w:val="28"/>
        </w:rPr>
        <w:t xml:space="preserve">В ЕИСС </w:t>
      </w:r>
      <w:r w:rsidR="002337DC" w:rsidRPr="00F86AAA">
        <w:rPr>
          <w:rFonts w:ascii="Times New Roman" w:hAnsi="Times New Roman"/>
          <w:sz w:val="28"/>
          <w:szCs w:val="28"/>
        </w:rPr>
        <w:t>е въведена „начална информация“, относно: съда, видовете</w:t>
      </w:r>
      <w:r w:rsidR="00A10765" w:rsidRPr="00F86AAA">
        <w:rPr>
          <w:rFonts w:ascii="Times New Roman" w:hAnsi="Times New Roman"/>
          <w:sz w:val="28"/>
          <w:szCs w:val="28"/>
        </w:rPr>
        <w:t>, шифрите</w:t>
      </w:r>
      <w:r w:rsidR="002337DC" w:rsidRPr="00F86AAA">
        <w:rPr>
          <w:rFonts w:ascii="Times New Roman" w:hAnsi="Times New Roman"/>
          <w:sz w:val="28"/>
          <w:szCs w:val="28"/>
        </w:rPr>
        <w:t xml:space="preserve"> и групите дела, </w:t>
      </w:r>
      <w:r w:rsidR="00A10765" w:rsidRPr="00F86AAA">
        <w:rPr>
          <w:rFonts w:ascii="Times New Roman" w:hAnsi="Times New Roman"/>
          <w:sz w:val="28"/>
          <w:szCs w:val="28"/>
        </w:rPr>
        <w:t>които се разглеждат в съда, съдиите-</w:t>
      </w:r>
      <w:r w:rsidR="002337DC" w:rsidRPr="00F86AAA">
        <w:rPr>
          <w:rFonts w:ascii="Times New Roman" w:hAnsi="Times New Roman"/>
          <w:sz w:val="28"/>
          <w:szCs w:val="28"/>
        </w:rPr>
        <w:t>докладчици</w:t>
      </w:r>
      <w:r w:rsidR="00A10765" w:rsidRPr="00F86AAA">
        <w:rPr>
          <w:rFonts w:ascii="Times New Roman" w:hAnsi="Times New Roman"/>
          <w:sz w:val="28"/>
          <w:szCs w:val="28"/>
        </w:rPr>
        <w:t xml:space="preserve"> по групите дела</w:t>
      </w:r>
      <w:r w:rsidR="002337DC" w:rsidRPr="00F86AAA">
        <w:rPr>
          <w:rFonts w:ascii="Times New Roman" w:hAnsi="Times New Roman"/>
          <w:sz w:val="28"/>
          <w:szCs w:val="28"/>
        </w:rPr>
        <w:t xml:space="preserve">, процент на натовареност </w:t>
      </w:r>
      <w:r w:rsidR="00A10765" w:rsidRPr="00F86AAA">
        <w:rPr>
          <w:rFonts w:ascii="Times New Roman" w:hAnsi="Times New Roman"/>
          <w:sz w:val="28"/>
          <w:szCs w:val="28"/>
        </w:rPr>
        <w:t xml:space="preserve">на съдиите </w:t>
      </w:r>
      <w:r w:rsidR="002337DC" w:rsidRPr="00F86AAA">
        <w:rPr>
          <w:rFonts w:ascii="Times New Roman" w:hAnsi="Times New Roman"/>
          <w:sz w:val="28"/>
          <w:szCs w:val="28"/>
        </w:rPr>
        <w:t xml:space="preserve">и </w:t>
      </w:r>
      <w:r w:rsidR="00A10765" w:rsidRPr="00F86AAA">
        <w:rPr>
          <w:rFonts w:ascii="Times New Roman" w:hAnsi="Times New Roman"/>
          <w:sz w:val="28"/>
          <w:szCs w:val="28"/>
        </w:rPr>
        <w:t>други данни</w:t>
      </w:r>
      <w:r w:rsidR="002337DC" w:rsidRPr="00F86AAA">
        <w:rPr>
          <w:rFonts w:ascii="Times New Roman" w:hAnsi="Times New Roman"/>
          <w:sz w:val="28"/>
          <w:szCs w:val="28"/>
        </w:rPr>
        <w:t>, по</w:t>
      </w:r>
      <w:r w:rsidR="00A10765" w:rsidRPr="00F86AAA">
        <w:rPr>
          <w:rFonts w:ascii="Times New Roman" w:hAnsi="Times New Roman"/>
          <w:sz w:val="28"/>
          <w:szCs w:val="28"/>
        </w:rPr>
        <w:t>сочени в системата</w:t>
      </w:r>
      <w:r w:rsidR="002337DC" w:rsidRPr="00F86AAA">
        <w:rPr>
          <w:rFonts w:ascii="Times New Roman" w:hAnsi="Times New Roman"/>
          <w:sz w:val="28"/>
          <w:szCs w:val="28"/>
        </w:rPr>
        <w:t>.</w:t>
      </w:r>
    </w:p>
    <w:p w:rsidR="002337DC" w:rsidRPr="00F86AAA" w:rsidRDefault="002337DC" w:rsidP="00025D5B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F86AAA">
        <w:rPr>
          <w:rFonts w:ascii="Times New Roman" w:hAnsi="Times New Roman"/>
          <w:color w:val="auto"/>
          <w:sz w:val="28"/>
          <w:szCs w:val="28"/>
        </w:rPr>
        <w:t>(</w:t>
      </w:r>
      <w:r w:rsidR="00A10765" w:rsidRPr="00F86AAA">
        <w:rPr>
          <w:rFonts w:ascii="Times New Roman" w:hAnsi="Times New Roman"/>
          <w:color w:val="auto"/>
          <w:sz w:val="28"/>
          <w:szCs w:val="28"/>
        </w:rPr>
        <w:t>2</w:t>
      </w:r>
      <w:r w:rsidRPr="00F86AAA">
        <w:rPr>
          <w:rFonts w:ascii="Times New Roman" w:hAnsi="Times New Roman"/>
          <w:color w:val="auto"/>
          <w:sz w:val="28"/>
          <w:szCs w:val="28"/>
        </w:rPr>
        <w:t>) Процентът на натовареност на Председателя на съд</w:t>
      </w:r>
      <w:r w:rsidR="00C44E82" w:rsidRPr="00F86AAA">
        <w:rPr>
          <w:rFonts w:ascii="Times New Roman" w:hAnsi="Times New Roman"/>
          <w:color w:val="auto"/>
          <w:sz w:val="28"/>
          <w:szCs w:val="28"/>
        </w:rPr>
        <w:t>а</w:t>
      </w:r>
      <w:r w:rsidRPr="00F86AAA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F86AAA">
        <w:rPr>
          <w:rFonts w:ascii="Times New Roman" w:hAnsi="Times New Roman"/>
          <w:color w:val="auto"/>
          <w:sz w:val="28"/>
          <w:szCs w:val="28"/>
        </w:rPr>
        <w:t xml:space="preserve">и на съдиите </w:t>
      </w:r>
      <w:r w:rsidRPr="00F86AAA">
        <w:rPr>
          <w:rFonts w:ascii="Times New Roman" w:hAnsi="Times New Roman"/>
          <w:color w:val="auto"/>
          <w:sz w:val="28"/>
          <w:szCs w:val="28"/>
        </w:rPr>
        <w:t xml:space="preserve">се определя съобразно </w:t>
      </w:r>
      <w:r w:rsidR="00C44E82" w:rsidRPr="00F86AAA">
        <w:rPr>
          <w:rFonts w:ascii="Times New Roman" w:hAnsi="Times New Roman"/>
          <w:color w:val="auto"/>
          <w:sz w:val="28"/>
          <w:szCs w:val="28"/>
        </w:rPr>
        <w:t>чл. 79, ал. 2, т. 9 от ЗСВ</w:t>
      </w:r>
      <w:r w:rsidR="00F86AAA">
        <w:rPr>
          <w:rFonts w:ascii="Times New Roman" w:hAnsi="Times New Roman"/>
          <w:color w:val="auto"/>
          <w:sz w:val="28"/>
          <w:szCs w:val="28"/>
        </w:rPr>
        <w:t xml:space="preserve"> – със Заповед на Председателя на съда, съобразена с Решение на Общото събрание на съдиите</w:t>
      </w:r>
      <w:r w:rsidR="00C44E82" w:rsidRPr="00F86AAA">
        <w:rPr>
          <w:rFonts w:ascii="Times New Roman" w:hAnsi="Times New Roman"/>
          <w:color w:val="auto"/>
          <w:sz w:val="28"/>
          <w:szCs w:val="28"/>
        </w:rPr>
        <w:t>.</w:t>
      </w:r>
      <w:r w:rsidR="00D705D6" w:rsidRPr="00F86AAA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44E82" w:rsidRPr="00F86AAA" w:rsidRDefault="00C44E82" w:rsidP="00025D5B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F86AAA">
        <w:rPr>
          <w:rFonts w:ascii="Times New Roman" w:hAnsi="Times New Roman"/>
          <w:color w:val="auto"/>
          <w:sz w:val="28"/>
          <w:szCs w:val="28"/>
        </w:rPr>
        <w:t>(</w:t>
      </w:r>
      <w:r w:rsidR="00A10765" w:rsidRPr="00F86AAA">
        <w:rPr>
          <w:rFonts w:ascii="Times New Roman" w:hAnsi="Times New Roman"/>
          <w:color w:val="auto"/>
          <w:sz w:val="28"/>
          <w:szCs w:val="28"/>
        </w:rPr>
        <w:t>3</w:t>
      </w:r>
      <w:r w:rsidRPr="00F86AAA">
        <w:rPr>
          <w:rFonts w:ascii="Times New Roman" w:hAnsi="Times New Roman"/>
          <w:color w:val="auto"/>
          <w:sz w:val="28"/>
          <w:szCs w:val="28"/>
        </w:rPr>
        <w:t>) С оглед обезпечаване на срочното и качественото разглеждане на делата и с цел избягване на моментно претоварване на съдия-докладчик за определен пероид от време, промяна на натоварването може де се извършва само въз основа на изрична заповед на Председателя на съда.</w:t>
      </w:r>
    </w:p>
    <w:p w:rsidR="004E2C52" w:rsidRPr="00F86AAA" w:rsidRDefault="004E2C52" w:rsidP="00025D5B">
      <w:pPr>
        <w:ind w:firstLine="720"/>
        <w:jc w:val="both"/>
        <w:rPr>
          <w:rFonts w:ascii="Times New Roman" w:hAnsi="Times New Roman"/>
          <w:color w:val="auto"/>
          <w:sz w:val="28"/>
          <w:szCs w:val="28"/>
        </w:rPr>
      </w:pPr>
      <w:r w:rsidRPr="00F86AAA">
        <w:rPr>
          <w:rFonts w:ascii="Times New Roman" w:hAnsi="Times New Roman"/>
          <w:color w:val="auto"/>
          <w:sz w:val="28"/>
          <w:szCs w:val="28"/>
        </w:rPr>
        <w:t>(</w:t>
      </w:r>
      <w:r w:rsidR="00F93D57" w:rsidRPr="00F86AAA">
        <w:rPr>
          <w:rFonts w:ascii="Times New Roman" w:hAnsi="Times New Roman"/>
          <w:color w:val="auto"/>
          <w:sz w:val="28"/>
          <w:szCs w:val="28"/>
        </w:rPr>
        <w:t>4</w:t>
      </w:r>
      <w:r w:rsidRPr="00F86AAA">
        <w:rPr>
          <w:rFonts w:ascii="Times New Roman" w:hAnsi="Times New Roman"/>
          <w:color w:val="auto"/>
          <w:sz w:val="28"/>
          <w:szCs w:val="28"/>
        </w:rPr>
        <w:t>) В случай на командироване на съдия от друг съд, сащият се включва в разпределението с пъ</w:t>
      </w:r>
      <w:r w:rsidR="00CA13CC" w:rsidRPr="00F86AAA">
        <w:rPr>
          <w:rFonts w:ascii="Times New Roman" w:hAnsi="Times New Roman"/>
          <w:color w:val="auto"/>
          <w:sz w:val="28"/>
          <w:szCs w:val="28"/>
        </w:rPr>
        <w:t>рвоначален процент натовареност</w:t>
      </w:r>
      <w:r w:rsidRPr="00F86AAA">
        <w:rPr>
          <w:rFonts w:ascii="Times New Roman" w:hAnsi="Times New Roman"/>
          <w:color w:val="auto"/>
          <w:sz w:val="28"/>
          <w:szCs w:val="28"/>
        </w:rPr>
        <w:t>, определен със заповед на Председателя на съда.</w:t>
      </w:r>
    </w:p>
    <w:p w:rsidR="00022197" w:rsidRPr="00F86AAA" w:rsidRDefault="00022197" w:rsidP="00025D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E2C52" w:rsidRPr="00F86AAA" w:rsidRDefault="00182B01" w:rsidP="00025D5B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F86AAA">
        <w:rPr>
          <w:rFonts w:ascii="Times New Roman" w:hAnsi="Times New Roman"/>
          <w:b/>
          <w:sz w:val="28"/>
          <w:szCs w:val="28"/>
        </w:rPr>
        <w:t>Чл. 4</w:t>
      </w:r>
      <w:r w:rsidR="007D1E28">
        <w:rPr>
          <w:rFonts w:ascii="Times New Roman" w:hAnsi="Times New Roman"/>
          <w:b/>
          <w:sz w:val="28"/>
          <w:szCs w:val="28"/>
        </w:rPr>
        <w:t>.</w:t>
      </w:r>
      <w:r w:rsidRPr="00F86AAA">
        <w:rPr>
          <w:rFonts w:ascii="Times New Roman" w:hAnsi="Times New Roman"/>
          <w:sz w:val="28"/>
          <w:szCs w:val="28"/>
        </w:rPr>
        <w:t xml:space="preserve"> Видове дела:</w:t>
      </w:r>
    </w:p>
    <w:p w:rsidR="00182B01" w:rsidRPr="00F86AAA" w:rsidRDefault="00182B01" w:rsidP="00182B01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6AAA">
        <w:rPr>
          <w:rFonts w:ascii="Times New Roman" w:hAnsi="Times New Roman"/>
          <w:sz w:val="28"/>
          <w:szCs w:val="28"/>
        </w:rPr>
        <w:t>Наказателни дела:</w:t>
      </w:r>
    </w:p>
    <w:p w:rsidR="00182B01" w:rsidRPr="00F86AAA" w:rsidRDefault="00182B01" w:rsidP="00BE19A3">
      <w:pPr>
        <w:pStyle w:val="ad"/>
        <w:numPr>
          <w:ilvl w:val="0"/>
          <w:numId w:val="2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F86AAA">
        <w:rPr>
          <w:rFonts w:ascii="Times New Roman" w:hAnsi="Times New Roman"/>
          <w:sz w:val="28"/>
          <w:szCs w:val="28"/>
        </w:rPr>
        <w:t>Наказателни дела от общ характер</w:t>
      </w:r>
      <w:r w:rsidR="00BE19A3" w:rsidRPr="00F86AAA">
        <w:rPr>
          <w:rFonts w:ascii="Times New Roman" w:hAnsi="Times New Roman"/>
          <w:sz w:val="28"/>
          <w:szCs w:val="28"/>
        </w:rPr>
        <w:t xml:space="preserve"> – по обвинителни актове, по внесени споразумения от прокурора по реда на НПК</w:t>
      </w:r>
    </w:p>
    <w:p w:rsidR="00182B01" w:rsidRPr="00F86AAA" w:rsidRDefault="00182B01" w:rsidP="00BE19A3">
      <w:pPr>
        <w:pStyle w:val="ad"/>
        <w:numPr>
          <w:ilvl w:val="0"/>
          <w:numId w:val="2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F86AAA">
        <w:rPr>
          <w:rFonts w:ascii="Times New Roman" w:hAnsi="Times New Roman"/>
          <w:sz w:val="28"/>
          <w:szCs w:val="28"/>
        </w:rPr>
        <w:t>Наказателни дела от частен характер</w:t>
      </w:r>
      <w:r w:rsidR="00BE19A3" w:rsidRPr="00F86AAA">
        <w:rPr>
          <w:rFonts w:ascii="Times New Roman" w:hAnsi="Times New Roman"/>
          <w:sz w:val="28"/>
          <w:szCs w:val="28"/>
        </w:rPr>
        <w:t xml:space="preserve"> – по тъжби на пострадалия (НПК)</w:t>
      </w:r>
    </w:p>
    <w:p w:rsidR="00182B01" w:rsidRPr="00F86AAA" w:rsidRDefault="00182B01" w:rsidP="00BE19A3">
      <w:pPr>
        <w:pStyle w:val="ad"/>
        <w:numPr>
          <w:ilvl w:val="0"/>
          <w:numId w:val="2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F86AAA">
        <w:rPr>
          <w:rFonts w:ascii="Times New Roman" w:hAnsi="Times New Roman"/>
          <w:sz w:val="28"/>
          <w:szCs w:val="28"/>
        </w:rPr>
        <w:t>Час</w:t>
      </w:r>
      <w:r w:rsidR="00BE19A3" w:rsidRPr="00F86AAA">
        <w:rPr>
          <w:rFonts w:ascii="Times New Roman" w:hAnsi="Times New Roman"/>
          <w:sz w:val="28"/>
          <w:szCs w:val="28"/>
        </w:rPr>
        <w:t>т</w:t>
      </w:r>
      <w:r w:rsidRPr="00F86AAA">
        <w:rPr>
          <w:rFonts w:ascii="Times New Roman" w:hAnsi="Times New Roman"/>
          <w:sz w:val="28"/>
          <w:szCs w:val="28"/>
        </w:rPr>
        <w:t>ни наказателни дела</w:t>
      </w:r>
      <w:r w:rsidR="00BE19A3" w:rsidRPr="00F86AAA">
        <w:rPr>
          <w:rFonts w:ascii="Times New Roman" w:hAnsi="Times New Roman"/>
          <w:sz w:val="28"/>
          <w:szCs w:val="28"/>
        </w:rPr>
        <w:t xml:space="preserve"> </w:t>
      </w:r>
      <w:r w:rsidR="00F86AAA">
        <w:rPr>
          <w:rFonts w:ascii="Times New Roman" w:hAnsi="Times New Roman"/>
          <w:sz w:val="28"/>
          <w:szCs w:val="28"/>
        </w:rPr>
        <w:t>–</w:t>
      </w:r>
      <w:r w:rsidR="00BE19A3" w:rsidRPr="00F86AAA">
        <w:rPr>
          <w:rFonts w:ascii="Times New Roman" w:hAnsi="Times New Roman"/>
          <w:sz w:val="28"/>
          <w:szCs w:val="28"/>
        </w:rPr>
        <w:t xml:space="preserve"> по</w:t>
      </w:r>
      <w:r w:rsidR="00F86AAA">
        <w:rPr>
          <w:rFonts w:ascii="Times New Roman" w:hAnsi="Times New Roman"/>
          <w:sz w:val="28"/>
          <w:szCs w:val="28"/>
        </w:rPr>
        <w:t xml:space="preserve"> </w:t>
      </w:r>
      <w:r w:rsidR="00BE19A3" w:rsidRPr="00F86AAA">
        <w:rPr>
          <w:rFonts w:ascii="Times New Roman" w:hAnsi="Times New Roman"/>
          <w:sz w:val="28"/>
          <w:szCs w:val="28"/>
        </w:rPr>
        <w:t xml:space="preserve">частни жалби, жалби по чл. 243 </w:t>
      </w:r>
      <w:r w:rsidR="00F86AAA">
        <w:rPr>
          <w:rFonts w:ascii="Times New Roman" w:hAnsi="Times New Roman"/>
          <w:sz w:val="28"/>
          <w:szCs w:val="28"/>
        </w:rPr>
        <w:t xml:space="preserve">и чл. 244 </w:t>
      </w:r>
      <w:r w:rsidR="00BE19A3" w:rsidRPr="00F86AAA">
        <w:rPr>
          <w:rFonts w:ascii="Times New Roman" w:hAnsi="Times New Roman"/>
          <w:sz w:val="28"/>
          <w:szCs w:val="28"/>
        </w:rPr>
        <w:t xml:space="preserve">НПК; по молби за реабилитация; по предложения за принудителни медицински мерки по чл. 89 НК; по искания за задължително настаняване и лечение по чл. 154, ал. 2 и 3 и по чл. </w:t>
      </w:r>
      <w:r w:rsidR="00BE19A3" w:rsidRPr="00F86AAA">
        <w:rPr>
          <w:rFonts w:ascii="Times New Roman" w:hAnsi="Times New Roman"/>
          <w:sz w:val="28"/>
          <w:szCs w:val="28"/>
        </w:rPr>
        <w:lastRenderedPageBreak/>
        <w:t>157 от Закона за здравето; по всички искания и жалби към съда в досъдебното производство; по производствата във връзка с изпълнение на наказанията; по делегация на български и чуждестранни съдилища по наказателни дела и по молби и предложения за определяне на общо наказание; по молби по чл. 474, ал. 3 НПК; по чл. 23 – 24а от Закона за борба срещу противообществените прояви на малолетните и непълнолетните; по чл. 463 и сл. НПК; по искане на прокурор за разкриване на банкова тайна; по искания по Закона за електронните съобщения и други.</w:t>
      </w:r>
    </w:p>
    <w:p w:rsidR="00182B01" w:rsidRPr="00F86AAA" w:rsidRDefault="00182B01" w:rsidP="00022197">
      <w:pPr>
        <w:pStyle w:val="ad"/>
        <w:numPr>
          <w:ilvl w:val="0"/>
          <w:numId w:val="2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F86AAA">
        <w:rPr>
          <w:rFonts w:ascii="Times New Roman" w:hAnsi="Times New Roman"/>
          <w:sz w:val="28"/>
          <w:szCs w:val="28"/>
        </w:rPr>
        <w:t>Административно</w:t>
      </w:r>
      <w:r w:rsidR="00F86AAA">
        <w:rPr>
          <w:rFonts w:ascii="Times New Roman" w:hAnsi="Times New Roman"/>
          <w:sz w:val="28"/>
          <w:szCs w:val="28"/>
        </w:rPr>
        <w:t xml:space="preserve"> – </w:t>
      </w:r>
      <w:r w:rsidRPr="00F86AAA">
        <w:rPr>
          <w:rFonts w:ascii="Times New Roman" w:hAnsi="Times New Roman"/>
          <w:sz w:val="28"/>
          <w:szCs w:val="28"/>
        </w:rPr>
        <w:t>наказателни</w:t>
      </w:r>
      <w:r w:rsidR="00F86AAA">
        <w:rPr>
          <w:rFonts w:ascii="Times New Roman" w:hAnsi="Times New Roman"/>
          <w:sz w:val="28"/>
          <w:szCs w:val="28"/>
        </w:rPr>
        <w:t xml:space="preserve"> </w:t>
      </w:r>
      <w:r w:rsidRPr="00F86AAA">
        <w:rPr>
          <w:rFonts w:ascii="Times New Roman" w:hAnsi="Times New Roman"/>
          <w:sz w:val="28"/>
          <w:szCs w:val="28"/>
        </w:rPr>
        <w:t xml:space="preserve"> дела</w:t>
      </w:r>
      <w:r w:rsidR="00BE19A3" w:rsidRPr="00F86AAA">
        <w:rPr>
          <w:rFonts w:ascii="Times New Roman" w:hAnsi="Times New Roman"/>
          <w:sz w:val="28"/>
          <w:szCs w:val="28"/>
        </w:rPr>
        <w:t xml:space="preserve"> </w:t>
      </w:r>
      <w:r w:rsidR="00F86AAA">
        <w:rPr>
          <w:rFonts w:ascii="Times New Roman" w:hAnsi="Times New Roman"/>
          <w:sz w:val="28"/>
          <w:szCs w:val="28"/>
        </w:rPr>
        <w:t>–</w:t>
      </w:r>
      <w:r w:rsidR="00BE19A3" w:rsidRPr="00F86AAA">
        <w:rPr>
          <w:rFonts w:ascii="Times New Roman" w:hAnsi="Times New Roman"/>
          <w:sz w:val="28"/>
          <w:szCs w:val="28"/>
        </w:rPr>
        <w:t xml:space="preserve"> по</w:t>
      </w:r>
      <w:r w:rsidR="00F86AAA">
        <w:rPr>
          <w:rFonts w:ascii="Times New Roman" w:hAnsi="Times New Roman"/>
          <w:sz w:val="28"/>
          <w:szCs w:val="28"/>
        </w:rPr>
        <w:t xml:space="preserve"> </w:t>
      </w:r>
      <w:r w:rsidR="00BE19A3" w:rsidRPr="00F86AAA">
        <w:rPr>
          <w:rFonts w:ascii="Times New Roman" w:hAnsi="Times New Roman"/>
          <w:sz w:val="28"/>
          <w:szCs w:val="28"/>
        </w:rPr>
        <w:t xml:space="preserve">жалби срещу наказателни постановления, </w:t>
      </w:r>
      <w:r w:rsidR="00F86AAA">
        <w:rPr>
          <w:rFonts w:ascii="Times New Roman" w:hAnsi="Times New Roman"/>
          <w:sz w:val="28"/>
          <w:szCs w:val="28"/>
        </w:rPr>
        <w:t xml:space="preserve">срещу Електронен фиш, </w:t>
      </w:r>
      <w:r w:rsidR="00BE19A3" w:rsidRPr="00F86AAA">
        <w:rPr>
          <w:rFonts w:ascii="Times New Roman" w:hAnsi="Times New Roman"/>
          <w:sz w:val="28"/>
          <w:szCs w:val="28"/>
        </w:rPr>
        <w:t xml:space="preserve">по </w:t>
      </w:r>
      <w:r w:rsidR="00F86AAA">
        <w:rPr>
          <w:rFonts w:ascii="Times New Roman" w:hAnsi="Times New Roman"/>
          <w:sz w:val="28"/>
          <w:szCs w:val="28"/>
        </w:rPr>
        <w:t xml:space="preserve">реда на </w:t>
      </w:r>
      <w:r w:rsidR="00BE19A3" w:rsidRPr="00F86AAA">
        <w:rPr>
          <w:rFonts w:ascii="Times New Roman" w:hAnsi="Times New Roman"/>
          <w:sz w:val="28"/>
          <w:szCs w:val="28"/>
        </w:rPr>
        <w:t>УБДХ, по предложения по чл. 78а НК</w:t>
      </w:r>
      <w:r w:rsidR="00022197" w:rsidRPr="00F86AAA">
        <w:rPr>
          <w:rFonts w:ascii="Times New Roman" w:hAnsi="Times New Roman"/>
          <w:sz w:val="28"/>
          <w:szCs w:val="28"/>
        </w:rPr>
        <w:t>.</w:t>
      </w:r>
    </w:p>
    <w:p w:rsidR="004E2C52" w:rsidRPr="00F86AAA" w:rsidRDefault="004E2C52" w:rsidP="00025D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182B01" w:rsidRPr="00F86AAA" w:rsidRDefault="00FB6295" w:rsidP="00182B01">
      <w:pPr>
        <w:pStyle w:val="ad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F86AAA">
        <w:rPr>
          <w:rFonts w:ascii="Times New Roman" w:hAnsi="Times New Roman"/>
          <w:sz w:val="28"/>
          <w:szCs w:val="28"/>
        </w:rPr>
        <w:t xml:space="preserve"> </w:t>
      </w:r>
      <w:r w:rsidR="00182B01" w:rsidRPr="00F86AAA">
        <w:rPr>
          <w:rFonts w:ascii="Times New Roman" w:hAnsi="Times New Roman"/>
          <w:sz w:val="28"/>
          <w:szCs w:val="28"/>
        </w:rPr>
        <w:t>Граждански дела:</w:t>
      </w:r>
    </w:p>
    <w:p w:rsidR="00182B01" w:rsidRPr="00F86AAA" w:rsidRDefault="00182B01" w:rsidP="00022197">
      <w:pPr>
        <w:pStyle w:val="ad"/>
        <w:numPr>
          <w:ilvl w:val="0"/>
          <w:numId w:val="2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F86AAA">
        <w:rPr>
          <w:rFonts w:ascii="Times New Roman" w:hAnsi="Times New Roman"/>
          <w:sz w:val="28"/>
          <w:szCs w:val="28"/>
        </w:rPr>
        <w:t>Граждански дела</w:t>
      </w:r>
      <w:r w:rsidR="00022197" w:rsidRPr="00F86AAA">
        <w:rPr>
          <w:rFonts w:ascii="Times New Roman" w:hAnsi="Times New Roman"/>
          <w:sz w:val="28"/>
          <w:szCs w:val="28"/>
        </w:rPr>
        <w:t xml:space="preserve"> </w:t>
      </w:r>
      <w:r w:rsidR="00F86AAA">
        <w:rPr>
          <w:rFonts w:ascii="Times New Roman" w:hAnsi="Times New Roman"/>
          <w:sz w:val="28"/>
          <w:szCs w:val="28"/>
        </w:rPr>
        <w:t>–</w:t>
      </w:r>
      <w:r w:rsidR="00022197" w:rsidRPr="00F86AAA">
        <w:rPr>
          <w:rFonts w:ascii="Times New Roman" w:hAnsi="Times New Roman"/>
          <w:sz w:val="28"/>
          <w:szCs w:val="28"/>
        </w:rPr>
        <w:t xml:space="preserve"> по</w:t>
      </w:r>
      <w:r w:rsidR="00F86AAA">
        <w:rPr>
          <w:rFonts w:ascii="Times New Roman" w:hAnsi="Times New Roman"/>
          <w:sz w:val="28"/>
          <w:szCs w:val="28"/>
        </w:rPr>
        <w:t xml:space="preserve"> </w:t>
      </w:r>
      <w:r w:rsidR="00022197" w:rsidRPr="00F86AAA">
        <w:rPr>
          <w:rFonts w:ascii="Times New Roman" w:hAnsi="Times New Roman"/>
          <w:sz w:val="28"/>
          <w:szCs w:val="28"/>
        </w:rPr>
        <w:t>всички молби и жалби от гражданскоправен характер, които се разглеждат в открито или закрито заседание и се издава решение.</w:t>
      </w:r>
    </w:p>
    <w:p w:rsidR="00182B01" w:rsidRPr="00F86AAA" w:rsidRDefault="00182B01" w:rsidP="00022197">
      <w:pPr>
        <w:pStyle w:val="ad"/>
        <w:numPr>
          <w:ilvl w:val="0"/>
          <w:numId w:val="2"/>
        </w:numPr>
        <w:ind w:left="851"/>
        <w:jc w:val="both"/>
        <w:rPr>
          <w:rFonts w:ascii="Times New Roman" w:hAnsi="Times New Roman"/>
          <w:sz w:val="28"/>
          <w:szCs w:val="28"/>
        </w:rPr>
      </w:pPr>
      <w:r w:rsidRPr="00F86AAA">
        <w:rPr>
          <w:rFonts w:ascii="Times New Roman" w:hAnsi="Times New Roman"/>
          <w:sz w:val="28"/>
          <w:szCs w:val="28"/>
        </w:rPr>
        <w:t>Час</w:t>
      </w:r>
      <w:r w:rsidR="00022197" w:rsidRPr="00F86AAA">
        <w:rPr>
          <w:rFonts w:ascii="Times New Roman" w:hAnsi="Times New Roman"/>
          <w:sz w:val="28"/>
          <w:szCs w:val="28"/>
        </w:rPr>
        <w:t>т</w:t>
      </w:r>
      <w:r w:rsidRPr="00F86AAA">
        <w:rPr>
          <w:rFonts w:ascii="Times New Roman" w:hAnsi="Times New Roman"/>
          <w:sz w:val="28"/>
          <w:szCs w:val="28"/>
        </w:rPr>
        <w:t>ни граждански дела</w:t>
      </w:r>
      <w:r w:rsidR="00022197" w:rsidRPr="00F86AAA">
        <w:rPr>
          <w:rFonts w:ascii="Times New Roman" w:hAnsi="Times New Roman"/>
          <w:sz w:val="28"/>
          <w:szCs w:val="28"/>
        </w:rPr>
        <w:t xml:space="preserve"> </w:t>
      </w:r>
      <w:r w:rsidR="00F86AAA">
        <w:rPr>
          <w:rFonts w:ascii="Times New Roman" w:hAnsi="Times New Roman"/>
          <w:sz w:val="28"/>
          <w:szCs w:val="28"/>
        </w:rPr>
        <w:t>–</w:t>
      </w:r>
      <w:r w:rsidR="00022197" w:rsidRPr="00F86AAA">
        <w:rPr>
          <w:rFonts w:ascii="Times New Roman" w:hAnsi="Times New Roman"/>
          <w:sz w:val="28"/>
          <w:szCs w:val="28"/>
        </w:rPr>
        <w:t xml:space="preserve"> по</w:t>
      </w:r>
      <w:r w:rsidR="00F86AAA">
        <w:rPr>
          <w:rFonts w:ascii="Times New Roman" w:hAnsi="Times New Roman"/>
          <w:sz w:val="28"/>
          <w:szCs w:val="28"/>
        </w:rPr>
        <w:t xml:space="preserve"> </w:t>
      </w:r>
      <w:r w:rsidR="00022197" w:rsidRPr="00F86AAA">
        <w:rPr>
          <w:rFonts w:ascii="Times New Roman" w:hAnsi="Times New Roman"/>
          <w:sz w:val="28"/>
          <w:szCs w:val="28"/>
        </w:rPr>
        <w:t>всички молби и жалби от гражданскоправен характер, по които съдът се произнася с определение или заповед, по делегация на българските и чуждестранните съдилища по граждански дела; по искане за разкриване на банкова тайна и други.</w:t>
      </w:r>
    </w:p>
    <w:p w:rsidR="00FB6295" w:rsidRPr="00F86AAA" w:rsidRDefault="00FB6295" w:rsidP="00025D5B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93D57" w:rsidRPr="00F86AAA" w:rsidRDefault="00EB7B94" w:rsidP="00F93D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86AAA">
        <w:rPr>
          <w:rFonts w:ascii="Times New Roman" w:hAnsi="Times New Roman" w:cs="Times New Roman"/>
          <w:b/>
          <w:sz w:val="28"/>
          <w:szCs w:val="28"/>
        </w:rPr>
        <w:t xml:space="preserve">Чл. </w:t>
      </w:r>
      <w:r w:rsidR="00F93D57" w:rsidRPr="00F86AAA">
        <w:rPr>
          <w:rFonts w:ascii="Times New Roman" w:hAnsi="Times New Roman" w:cs="Times New Roman"/>
          <w:b/>
          <w:sz w:val="28"/>
          <w:szCs w:val="28"/>
        </w:rPr>
        <w:t>5</w:t>
      </w:r>
      <w:r w:rsidRPr="00F86AAA">
        <w:rPr>
          <w:rFonts w:ascii="Times New Roman" w:hAnsi="Times New Roman" w:cs="Times New Roman"/>
          <w:sz w:val="28"/>
          <w:szCs w:val="28"/>
        </w:rPr>
        <w:t xml:space="preserve"> (1)</w:t>
      </w:r>
      <w:r w:rsidR="00F86AAA">
        <w:rPr>
          <w:rFonts w:ascii="Times New Roman" w:hAnsi="Times New Roman" w:cs="Times New Roman"/>
          <w:sz w:val="28"/>
          <w:szCs w:val="28"/>
        </w:rPr>
        <w:t xml:space="preserve"> В предвидените от З</w:t>
      </w:r>
      <w:r w:rsidR="00F93D57" w:rsidRPr="00F86AAA">
        <w:rPr>
          <w:rFonts w:ascii="Times New Roman" w:hAnsi="Times New Roman" w:cs="Times New Roman"/>
          <w:sz w:val="28"/>
          <w:szCs w:val="28"/>
        </w:rPr>
        <w:t xml:space="preserve">акона, Единната методика или настоящите правила случаи, някои дела се разпределят по изключение от принципа за случайното разпределение, а именно на принципите: „на определен докладчик“ като разпределението се извършва РЪЧНО, </w:t>
      </w:r>
      <w:r w:rsidR="00F86AAA">
        <w:rPr>
          <w:rFonts w:ascii="Times New Roman" w:hAnsi="Times New Roman" w:cs="Times New Roman"/>
          <w:sz w:val="28"/>
          <w:szCs w:val="28"/>
        </w:rPr>
        <w:t>като изрично се посочват причините за това.</w:t>
      </w:r>
    </w:p>
    <w:p w:rsidR="00EB7B94" w:rsidRPr="00F86AAA" w:rsidRDefault="00E53558" w:rsidP="00E5355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AAA">
        <w:rPr>
          <w:rFonts w:ascii="Times New Roman" w:hAnsi="Times New Roman" w:cs="Times New Roman"/>
          <w:sz w:val="28"/>
          <w:szCs w:val="28"/>
        </w:rPr>
        <w:t>(</w:t>
      </w:r>
      <w:r w:rsidR="00C92989" w:rsidRPr="00F86AAA">
        <w:rPr>
          <w:rFonts w:ascii="Times New Roman" w:hAnsi="Times New Roman" w:cs="Times New Roman"/>
          <w:sz w:val="28"/>
          <w:szCs w:val="28"/>
        </w:rPr>
        <w:t>2</w:t>
      </w:r>
      <w:r w:rsidR="00EB7B94" w:rsidRPr="00F86AAA">
        <w:rPr>
          <w:rFonts w:ascii="Times New Roman" w:hAnsi="Times New Roman" w:cs="Times New Roman"/>
          <w:sz w:val="28"/>
          <w:szCs w:val="28"/>
        </w:rPr>
        <w:t>) След избора на съдия-докладчик по разпределяното дело, разпределението е готово и следва да бъде финализирано чрез подписване на протокола с електронен подпис.</w:t>
      </w:r>
    </w:p>
    <w:p w:rsidR="00D705D6" w:rsidRPr="00F86AAA" w:rsidRDefault="00D705D6" w:rsidP="00EB7B94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86AAA">
        <w:rPr>
          <w:rFonts w:ascii="Times New Roman" w:hAnsi="Times New Roman" w:cs="Times New Roman"/>
          <w:sz w:val="28"/>
          <w:szCs w:val="28"/>
        </w:rPr>
        <w:t>(</w:t>
      </w:r>
      <w:r w:rsidR="00C92989" w:rsidRPr="00F86AAA">
        <w:rPr>
          <w:rFonts w:ascii="Times New Roman" w:hAnsi="Times New Roman" w:cs="Times New Roman"/>
          <w:sz w:val="28"/>
          <w:szCs w:val="28"/>
        </w:rPr>
        <w:t>3</w:t>
      </w:r>
      <w:r w:rsidRPr="00F86AAA">
        <w:rPr>
          <w:rFonts w:ascii="Times New Roman" w:hAnsi="Times New Roman" w:cs="Times New Roman"/>
          <w:sz w:val="28"/>
          <w:szCs w:val="28"/>
        </w:rPr>
        <w:t xml:space="preserve">) За всяко едно разпределение </w:t>
      </w:r>
      <w:r w:rsidR="00A277CE" w:rsidRPr="00F86AAA">
        <w:rPr>
          <w:rFonts w:ascii="Times New Roman" w:hAnsi="Times New Roman" w:cs="Times New Roman"/>
          <w:sz w:val="28"/>
          <w:szCs w:val="28"/>
        </w:rPr>
        <w:t xml:space="preserve">ЕИСС генерира протокол, който </w:t>
      </w:r>
      <w:r w:rsidRPr="00F86AAA">
        <w:rPr>
          <w:rFonts w:ascii="Times New Roman" w:hAnsi="Times New Roman" w:cs="Times New Roman"/>
          <w:sz w:val="28"/>
          <w:szCs w:val="28"/>
        </w:rPr>
        <w:t xml:space="preserve">се разпечатва </w:t>
      </w:r>
      <w:r w:rsidR="00E53558" w:rsidRPr="00F86AAA">
        <w:rPr>
          <w:rFonts w:ascii="Times New Roman" w:hAnsi="Times New Roman" w:cs="Times New Roman"/>
          <w:sz w:val="28"/>
          <w:szCs w:val="28"/>
        </w:rPr>
        <w:t>на хартиен носител</w:t>
      </w:r>
      <w:r w:rsidRPr="00F86AAA">
        <w:rPr>
          <w:rFonts w:ascii="Times New Roman" w:hAnsi="Times New Roman" w:cs="Times New Roman"/>
          <w:sz w:val="28"/>
          <w:szCs w:val="28"/>
        </w:rPr>
        <w:t xml:space="preserve">, подписва </w:t>
      </w:r>
      <w:r w:rsidR="00A277CE" w:rsidRPr="00F86AAA">
        <w:rPr>
          <w:rFonts w:ascii="Times New Roman" w:hAnsi="Times New Roman" w:cs="Times New Roman"/>
          <w:sz w:val="28"/>
          <w:szCs w:val="28"/>
        </w:rPr>
        <w:t xml:space="preserve">се </w:t>
      </w:r>
      <w:r w:rsidRPr="00F86AAA">
        <w:rPr>
          <w:rFonts w:ascii="Times New Roman" w:hAnsi="Times New Roman" w:cs="Times New Roman"/>
          <w:sz w:val="28"/>
          <w:szCs w:val="28"/>
        </w:rPr>
        <w:t>от разпределящия и се прилага по делото.</w:t>
      </w:r>
      <w:r w:rsidR="00A163FE" w:rsidRPr="00F86A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558" w:rsidRPr="00F86AAA" w:rsidRDefault="00E53558" w:rsidP="00EB7B94">
      <w:pPr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53558" w:rsidRPr="00F86AAA" w:rsidRDefault="00E53558" w:rsidP="00E53558">
      <w:pPr>
        <w:ind w:firstLine="708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86AAA">
        <w:rPr>
          <w:rFonts w:ascii="Times New Roman" w:hAnsi="Times New Roman" w:cs="Times New Roman"/>
          <w:b/>
          <w:color w:val="auto"/>
          <w:sz w:val="28"/>
          <w:szCs w:val="28"/>
        </w:rPr>
        <w:t>ІІІ. ОСОБЕНИ ХИПОТЕЗИ НА ПРИЛОЖЕНИЕ НА ПРИНЦИПА НА СЛУЧАЙНОТО РАЗПРЕДЕЛЕНИЕ НА ДЕЛАТА</w:t>
      </w:r>
    </w:p>
    <w:p w:rsidR="00E53558" w:rsidRPr="00F86AAA" w:rsidRDefault="00E53558" w:rsidP="00D4179F">
      <w:pPr>
        <w:spacing w:after="13"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E53558" w:rsidRDefault="00E53558" w:rsidP="007D0948">
      <w:pPr>
        <w:jc w:val="both"/>
        <w:rPr>
          <w:rFonts w:ascii="Times New Roman" w:hAnsi="Times New Roman" w:cs="Times New Roman"/>
          <w:sz w:val="28"/>
          <w:szCs w:val="28"/>
        </w:rPr>
      </w:pPr>
      <w:r w:rsidRPr="00F86AAA">
        <w:rPr>
          <w:rFonts w:ascii="Times New Roman" w:hAnsi="Times New Roman" w:cs="Times New Roman"/>
          <w:sz w:val="28"/>
          <w:szCs w:val="28"/>
        </w:rPr>
        <w:tab/>
      </w:r>
      <w:r w:rsidRPr="00F86AAA">
        <w:rPr>
          <w:rFonts w:ascii="Times New Roman" w:hAnsi="Times New Roman" w:cs="Times New Roman"/>
          <w:b/>
          <w:sz w:val="28"/>
          <w:szCs w:val="28"/>
        </w:rPr>
        <w:t xml:space="preserve">Чл. </w:t>
      </w:r>
      <w:r w:rsidR="006D1C50" w:rsidRPr="00F86AAA">
        <w:rPr>
          <w:rFonts w:ascii="Times New Roman" w:hAnsi="Times New Roman" w:cs="Times New Roman"/>
          <w:b/>
          <w:sz w:val="28"/>
          <w:szCs w:val="28"/>
        </w:rPr>
        <w:t>6</w:t>
      </w:r>
      <w:r w:rsidRPr="00F86AAA">
        <w:rPr>
          <w:rFonts w:ascii="Times New Roman" w:hAnsi="Times New Roman" w:cs="Times New Roman"/>
          <w:sz w:val="28"/>
          <w:szCs w:val="28"/>
        </w:rPr>
        <w:t xml:space="preserve"> (1) </w:t>
      </w:r>
      <w:r w:rsidR="00A277CE" w:rsidRPr="00F86AAA">
        <w:rPr>
          <w:rFonts w:ascii="Times New Roman" w:hAnsi="Times New Roman" w:cs="Times New Roman"/>
          <w:sz w:val="28"/>
          <w:szCs w:val="28"/>
        </w:rPr>
        <w:t>Делата се разпределят РЪЧНО на принципа „на определен“</w:t>
      </w:r>
      <w:r w:rsidR="00F86AAA">
        <w:rPr>
          <w:rFonts w:ascii="Times New Roman" w:hAnsi="Times New Roman" w:cs="Times New Roman"/>
          <w:sz w:val="28"/>
          <w:szCs w:val="28"/>
        </w:rPr>
        <w:t xml:space="preserve"> </w:t>
      </w:r>
      <w:r w:rsidR="00F86AAA">
        <w:rPr>
          <w:rFonts w:ascii="Times New Roman" w:hAnsi="Times New Roman" w:cs="Times New Roman"/>
          <w:sz w:val="28"/>
          <w:szCs w:val="28"/>
        </w:rPr>
        <w:lastRenderedPageBreak/>
        <w:t xml:space="preserve">в следните хипотези : </w:t>
      </w:r>
    </w:p>
    <w:p w:rsidR="007F603B" w:rsidRPr="00F86AAA" w:rsidRDefault="007F603B" w:rsidP="007D094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53558" w:rsidRPr="007F603B" w:rsidRDefault="00E53558" w:rsidP="007D0948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603B">
        <w:rPr>
          <w:rFonts w:ascii="Times New Roman" w:hAnsi="Times New Roman" w:cs="Times New Roman"/>
          <w:sz w:val="28"/>
          <w:szCs w:val="28"/>
          <w:u w:val="single"/>
        </w:rPr>
        <w:t>Наказателни и административно-наказателни дела:</w:t>
      </w:r>
    </w:p>
    <w:p w:rsidR="00E53558" w:rsidRPr="007F603B" w:rsidRDefault="007F603B" w:rsidP="007F603B">
      <w:p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C2798B" w:rsidRPr="007F603B">
        <w:rPr>
          <w:rFonts w:ascii="Times New Roman" w:hAnsi="Times New Roman" w:cs="Times New Roman"/>
          <w:sz w:val="28"/>
          <w:szCs w:val="28"/>
        </w:rPr>
        <w:t>П</w:t>
      </w:r>
      <w:r w:rsidR="00E53558" w:rsidRPr="007F603B">
        <w:rPr>
          <w:rFonts w:ascii="Times New Roman" w:hAnsi="Times New Roman" w:cs="Times New Roman"/>
          <w:sz w:val="28"/>
          <w:szCs w:val="28"/>
        </w:rPr>
        <w:t>ри прекратяване на съдебно производство и връщане на делото на прокурор за допълнително разследване, при последващо внасяне на същото за разглеждане в съда, образуваното под нов номер дело се разпределя на първоначално определения съдия</w:t>
      </w: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="00E53558" w:rsidRPr="007F603B">
        <w:rPr>
          <w:rFonts w:ascii="Times New Roman" w:hAnsi="Times New Roman" w:cs="Times New Roman"/>
          <w:sz w:val="28"/>
          <w:szCs w:val="28"/>
        </w:rPr>
        <w:t xml:space="preserve"> докладчик</w:t>
      </w:r>
      <w:r w:rsidR="00C2798B" w:rsidRPr="007F603B">
        <w:rPr>
          <w:rFonts w:ascii="Times New Roman" w:hAnsi="Times New Roman" w:cs="Times New Roman"/>
          <w:sz w:val="28"/>
          <w:szCs w:val="28"/>
        </w:rPr>
        <w:t>.</w:t>
      </w:r>
    </w:p>
    <w:p w:rsidR="00E53558" w:rsidRPr="007F603B" w:rsidRDefault="007F603B" w:rsidP="007F603B">
      <w:p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C2798B" w:rsidRPr="007F603B">
        <w:rPr>
          <w:rFonts w:ascii="Times New Roman" w:hAnsi="Times New Roman" w:cs="Times New Roman"/>
          <w:sz w:val="28"/>
          <w:szCs w:val="28"/>
        </w:rPr>
        <w:t>С</w:t>
      </w:r>
      <w:r w:rsidR="00E53558" w:rsidRPr="007F603B">
        <w:rPr>
          <w:rFonts w:ascii="Times New Roman" w:hAnsi="Times New Roman" w:cs="Times New Roman"/>
          <w:sz w:val="28"/>
          <w:szCs w:val="28"/>
        </w:rPr>
        <w:t>лед отмяна на съдебен акт, прекратяващ производството по дело на основание подсъдност, новообразуваното дело се разпределя на първоначално определения докладчик</w:t>
      </w:r>
      <w:r w:rsidR="00C2798B" w:rsidRPr="007F603B">
        <w:rPr>
          <w:rFonts w:ascii="Times New Roman" w:hAnsi="Times New Roman" w:cs="Times New Roman"/>
          <w:sz w:val="28"/>
          <w:szCs w:val="28"/>
        </w:rPr>
        <w:t>.</w:t>
      </w:r>
    </w:p>
    <w:p w:rsidR="00C2798B" w:rsidRPr="007F603B" w:rsidRDefault="007F603B" w:rsidP="007F603B">
      <w:p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C2798B" w:rsidRPr="007F603B">
        <w:rPr>
          <w:rFonts w:ascii="Times New Roman" w:hAnsi="Times New Roman" w:cs="Times New Roman"/>
          <w:sz w:val="28"/>
          <w:szCs w:val="28"/>
        </w:rPr>
        <w:t>При връщане на дело на първоинстанционен съд поради неправилното му администриране, при следващо внасяне на делото от същия съд то се разпределя на първоначално определения докладчик.</w:t>
      </w:r>
    </w:p>
    <w:p w:rsidR="00A277CE" w:rsidRDefault="007F603B" w:rsidP="007F603B">
      <w:p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77CE" w:rsidRPr="007F603B">
        <w:rPr>
          <w:rFonts w:ascii="Times New Roman" w:hAnsi="Times New Roman" w:cs="Times New Roman"/>
          <w:sz w:val="28"/>
          <w:szCs w:val="28"/>
        </w:rPr>
        <w:t>При производство по чл. 65 от НПК, като делото се разпределя на съдията-докладчик взел първоначалната мярка за неотклонение, а при негово отсъствие на дежурен съдия.</w:t>
      </w:r>
    </w:p>
    <w:p w:rsidR="007F603B" w:rsidRPr="007F603B" w:rsidRDefault="007F603B" w:rsidP="007F603B">
      <w:pPr>
        <w:ind w:firstLine="349"/>
        <w:jc w:val="both"/>
        <w:rPr>
          <w:rFonts w:ascii="Times New Roman" w:hAnsi="Times New Roman" w:cs="Times New Roman"/>
          <w:sz w:val="28"/>
          <w:szCs w:val="28"/>
        </w:rPr>
      </w:pPr>
    </w:p>
    <w:p w:rsidR="00C2798B" w:rsidRPr="007F603B" w:rsidRDefault="00C2798B" w:rsidP="007D0948">
      <w:pPr>
        <w:pStyle w:val="ad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F603B">
        <w:rPr>
          <w:rFonts w:ascii="Times New Roman" w:hAnsi="Times New Roman" w:cs="Times New Roman"/>
          <w:sz w:val="28"/>
          <w:szCs w:val="28"/>
          <w:u w:val="single"/>
        </w:rPr>
        <w:t>Граждански дела:</w:t>
      </w:r>
    </w:p>
    <w:p w:rsidR="00C2798B" w:rsidRPr="007F603B" w:rsidRDefault="007F603B" w:rsidP="007F603B">
      <w:p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98B" w:rsidRPr="007F603B">
        <w:rPr>
          <w:rFonts w:ascii="Times New Roman" w:hAnsi="Times New Roman" w:cs="Times New Roman"/>
          <w:sz w:val="28"/>
          <w:szCs w:val="28"/>
        </w:rPr>
        <w:t>След отмяна на съдебен акт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инстанционен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C2798B" w:rsidRPr="007F603B">
        <w:rPr>
          <w:rFonts w:ascii="Times New Roman" w:hAnsi="Times New Roman" w:cs="Times New Roman"/>
          <w:sz w:val="28"/>
          <w:szCs w:val="28"/>
        </w:rPr>
        <w:t>, прекратяващ производството по делото, същото се разпределя на първоначално определения докладчик.</w:t>
      </w:r>
    </w:p>
    <w:p w:rsidR="00C2798B" w:rsidRPr="007F603B" w:rsidRDefault="007F603B" w:rsidP="007F603B">
      <w:pPr>
        <w:ind w:firstLine="34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2798B" w:rsidRPr="007F603B">
        <w:rPr>
          <w:rFonts w:ascii="Times New Roman" w:hAnsi="Times New Roman" w:cs="Times New Roman"/>
          <w:sz w:val="28"/>
          <w:szCs w:val="28"/>
        </w:rPr>
        <w:t>При връщане на дело на първоинстанционен съд поради неправилното му администриране, при следващо внасяне на делото от същия съд то се разпределя на първоначално определения докладчик.</w:t>
      </w:r>
    </w:p>
    <w:p w:rsidR="00C2798B" w:rsidRPr="00F86AAA" w:rsidRDefault="00C2798B" w:rsidP="007E3A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AAA">
        <w:rPr>
          <w:rFonts w:ascii="Times New Roman" w:hAnsi="Times New Roman" w:cs="Times New Roman"/>
          <w:sz w:val="28"/>
          <w:szCs w:val="28"/>
        </w:rPr>
        <w:t xml:space="preserve">(2) Прилагане на </w:t>
      </w:r>
      <w:r w:rsidR="00A277CE" w:rsidRPr="00F86AAA">
        <w:rPr>
          <w:rFonts w:ascii="Times New Roman" w:hAnsi="Times New Roman" w:cs="Times New Roman"/>
          <w:sz w:val="28"/>
          <w:szCs w:val="28"/>
        </w:rPr>
        <w:t>разпределение</w:t>
      </w:r>
      <w:r w:rsidRPr="00F86AAA">
        <w:rPr>
          <w:rFonts w:ascii="Times New Roman" w:hAnsi="Times New Roman" w:cs="Times New Roman"/>
          <w:sz w:val="28"/>
          <w:szCs w:val="28"/>
        </w:rPr>
        <w:t xml:space="preserve"> </w:t>
      </w:r>
      <w:r w:rsidRPr="00F86AAA">
        <w:rPr>
          <w:rFonts w:ascii="Times New Roman" w:hAnsi="Times New Roman" w:cs="Times New Roman"/>
          <w:sz w:val="28"/>
          <w:szCs w:val="28"/>
          <w:u w:val="single"/>
        </w:rPr>
        <w:t>без участие на определени съдии</w:t>
      </w:r>
      <w:r w:rsidRPr="00F86AAA">
        <w:rPr>
          <w:rFonts w:ascii="Times New Roman" w:hAnsi="Times New Roman" w:cs="Times New Roman"/>
          <w:sz w:val="28"/>
          <w:szCs w:val="28"/>
        </w:rPr>
        <w:t>.</w:t>
      </w:r>
    </w:p>
    <w:p w:rsidR="004E20C7" w:rsidRPr="00F86AAA" w:rsidRDefault="004E20C7" w:rsidP="004E2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AAA">
        <w:rPr>
          <w:rFonts w:ascii="Times New Roman" w:hAnsi="Times New Roman" w:cs="Times New Roman"/>
          <w:sz w:val="28"/>
          <w:szCs w:val="28"/>
        </w:rPr>
        <w:t>а) При отмяна/обезсилване на съдебен акт и връщане на делото за разглеждане от друг състав на същия съд, делото се разпределя на случаен принцип, но без участието на съдията</w:t>
      </w:r>
      <w:r w:rsidR="007F603B">
        <w:rPr>
          <w:rFonts w:ascii="Times New Roman" w:hAnsi="Times New Roman" w:cs="Times New Roman"/>
          <w:sz w:val="28"/>
          <w:szCs w:val="28"/>
        </w:rPr>
        <w:t xml:space="preserve"> –</w:t>
      </w:r>
      <w:r w:rsidRPr="00F86AAA">
        <w:rPr>
          <w:rFonts w:ascii="Times New Roman" w:hAnsi="Times New Roman" w:cs="Times New Roman"/>
          <w:sz w:val="28"/>
          <w:szCs w:val="28"/>
        </w:rPr>
        <w:t xml:space="preserve"> докладчик/членовете на съдебния състав, постановили отменения/обезсиления съдебен акт.</w:t>
      </w:r>
    </w:p>
    <w:p w:rsidR="004E20C7" w:rsidRPr="00F86AAA" w:rsidRDefault="004E20C7" w:rsidP="004E2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AAA">
        <w:rPr>
          <w:rFonts w:ascii="Times New Roman" w:hAnsi="Times New Roman" w:cs="Times New Roman"/>
          <w:sz w:val="28"/>
          <w:szCs w:val="28"/>
        </w:rPr>
        <w:t>б) При законово основание в подбора на докладчик на някое дело да не участват определени магистрати, се използва тази опция. Това става в случаите на ползване на платен годишен отпуск, отпуск по болест, продължителна командировка и други законови основания, указващи невъзможност конкретен докладчик да участва в разглеждането на делото.</w:t>
      </w:r>
    </w:p>
    <w:p w:rsidR="00E53558" w:rsidRPr="00F86AAA" w:rsidRDefault="004E20C7" w:rsidP="004E20C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AAA">
        <w:rPr>
          <w:rFonts w:ascii="Times New Roman" w:hAnsi="Times New Roman" w:cs="Times New Roman"/>
          <w:sz w:val="28"/>
          <w:szCs w:val="28"/>
        </w:rPr>
        <w:t>в) за всички останали случаи, за които законите изискват разглеждането на делото без определен съдия.</w:t>
      </w:r>
    </w:p>
    <w:p w:rsidR="00E53558" w:rsidRDefault="004E20C7" w:rsidP="007E3A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AAA">
        <w:rPr>
          <w:rFonts w:ascii="Times New Roman" w:hAnsi="Times New Roman" w:cs="Times New Roman"/>
          <w:sz w:val="28"/>
          <w:szCs w:val="28"/>
        </w:rPr>
        <w:t xml:space="preserve">(3) Прилагане на </w:t>
      </w:r>
      <w:r w:rsidR="00A277CE" w:rsidRPr="00F86AAA">
        <w:rPr>
          <w:rFonts w:ascii="Times New Roman" w:hAnsi="Times New Roman" w:cs="Times New Roman"/>
          <w:sz w:val="28"/>
          <w:szCs w:val="28"/>
        </w:rPr>
        <w:t>разпределение</w:t>
      </w:r>
      <w:r w:rsidRPr="00F86AAA">
        <w:rPr>
          <w:rFonts w:ascii="Times New Roman" w:hAnsi="Times New Roman" w:cs="Times New Roman"/>
          <w:sz w:val="28"/>
          <w:szCs w:val="28"/>
        </w:rPr>
        <w:t xml:space="preserve"> </w:t>
      </w:r>
      <w:r w:rsidRPr="00F86AAA">
        <w:rPr>
          <w:rFonts w:ascii="Times New Roman" w:hAnsi="Times New Roman" w:cs="Times New Roman"/>
          <w:sz w:val="28"/>
          <w:szCs w:val="28"/>
          <w:u w:val="single"/>
        </w:rPr>
        <w:t>„по дежурство“</w:t>
      </w:r>
      <w:r w:rsidRPr="00F86AAA">
        <w:rPr>
          <w:rFonts w:ascii="Times New Roman" w:hAnsi="Times New Roman" w:cs="Times New Roman"/>
          <w:sz w:val="28"/>
          <w:szCs w:val="28"/>
        </w:rPr>
        <w:t xml:space="preserve"> </w:t>
      </w:r>
      <w:r w:rsidR="007F603B">
        <w:rPr>
          <w:rFonts w:ascii="Times New Roman" w:hAnsi="Times New Roman" w:cs="Times New Roman"/>
          <w:sz w:val="28"/>
          <w:szCs w:val="28"/>
        </w:rPr>
        <w:t>–</w:t>
      </w:r>
      <w:r w:rsidRPr="00F86AAA">
        <w:rPr>
          <w:rFonts w:ascii="Times New Roman" w:hAnsi="Times New Roman" w:cs="Times New Roman"/>
          <w:sz w:val="28"/>
          <w:szCs w:val="28"/>
        </w:rPr>
        <w:t xml:space="preserve"> съобразно</w:t>
      </w:r>
      <w:r w:rsidR="007F603B">
        <w:rPr>
          <w:rFonts w:ascii="Times New Roman" w:hAnsi="Times New Roman" w:cs="Times New Roman"/>
          <w:sz w:val="28"/>
          <w:szCs w:val="28"/>
        </w:rPr>
        <w:t xml:space="preserve"> </w:t>
      </w:r>
      <w:r w:rsidRPr="00F86AAA">
        <w:rPr>
          <w:rFonts w:ascii="Times New Roman" w:hAnsi="Times New Roman" w:cs="Times New Roman"/>
          <w:sz w:val="28"/>
          <w:szCs w:val="28"/>
        </w:rPr>
        <w:t xml:space="preserve"> утвърдения график за дежурствата </w:t>
      </w:r>
      <w:r w:rsidR="007E3A84" w:rsidRPr="00F86AAA">
        <w:rPr>
          <w:rFonts w:ascii="Times New Roman" w:hAnsi="Times New Roman" w:cs="Times New Roman"/>
          <w:sz w:val="28"/>
          <w:szCs w:val="28"/>
        </w:rPr>
        <w:t>на съдиите през почивните и празнични дни, който се изготвя ежемесечно.</w:t>
      </w:r>
    </w:p>
    <w:p w:rsidR="007F603B" w:rsidRPr="00F86AAA" w:rsidRDefault="007F603B" w:rsidP="007E3A8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53558" w:rsidRPr="00F86AAA" w:rsidRDefault="007E3A84" w:rsidP="007D0948">
      <w:pPr>
        <w:jc w:val="both"/>
        <w:rPr>
          <w:rFonts w:ascii="Times New Roman" w:hAnsi="Times New Roman" w:cs="Times New Roman"/>
          <w:sz w:val="28"/>
          <w:szCs w:val="28"/>
        </w:rPr>
      </w:pPr>
      <w:r w:rsidRPr="00F86AAA">
        <w:rPr>
          <w:rFonts w:ascii="Times New Roman" w:hAnsi="Times New Roman" w:cs="Times New Roman"/>
          <w:sz w:val="28"/>
          <w:szCs w:val="28"/>
        </w:rPr>
        <w:tab/>
      </w:r>
      <w:r w:rsidR="002B0C4B" w:rsidRPr="00F86AAA">
        <w:rPr>
          <w:rFonts w:ascii="Times New Roman" w:hAnsi="Times New Roman" w:cs="Times New Roman"/>
          <w:sz w:val="28"/>
          <w:szCs w:val="28"/>
        </w:rPr>
        <w:t>(</w:t>
      </w:r>
      <w:r w:rsidR="002B0C4B">
        <w:rPr>
          <w:rFonts w:ascii="Times New Roman" w:hAnsi="Times New Roman" w:cs="Times New Roman"/>
          <w:sz w:val="28"/>
          <w:szCs w:val="28"/>
        </w:rPr>
        <w:t>4</w:t>
      </w:r>
      <w:r w:rsidR="002B0C4B" w:rsidRPr="00F86AAA">
        <w:rPr>
          <w:rFonts w:ascii="Times New Roman" w:hAnsi="Times New Roman" w:cs="Times New Roman"/>
          <w:sz w:val="28"/>
          <w:szCs w:val="28"/>
        </w:rPr>
        <w:t>)</w:t>
      </w:r>
      <w:r w:rsidR="007F603B">
        <w:rPr>
          <w:rFonts w:ascii="Times New Roman" w:hAnsi="Times New Roman" w:cs="Times New Roman"/>
          <w:sz w:val="28"/>
          <w:szCs w:val="28"/>
        </w:rPr>
        <w:t xml:space="preserve"> </w:t>
      </w:r>
      <w:r w:rsidRPr="00F86AAA">
        <w:rPr>
          <w:rFonts w:ascii="Times New Roman" w:hAnsi="Times New Roman" w:cs="Times New Roman"/>
          <w:sz w:val="28"/>
          <w:szCs w:val="28"/>
          <w:u w:val="single"/>
        </w:rPr>
        <w:t>Повторно разпределение на вече разпределено дело</w:t>
      </w:r>
      <w:r w:rsidRPr="00F86AAA">
        <w:rPr>
          <w:rFonts w:ascii="Times New Roman" w:hAnsi="Times New Roman" w:cs="Times New Roman"/>
          <w:sz w:val="28"/>
          <w:szCs w:val="28"/>
        </w:rPr>
        <w:t>.</w:t>
      </w:r>
    </w:p>
    <w:p w:rsidR="007E3A84" w:rsidRPr="00F86AAA" w:rsidRDefault="007F603B" w:rsidP="007D0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E3A84" w:rsidRPr="00F86AAA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7E3A84" w:rsidRPr="00F86AAA">
        <w:rPr>
          <w:rFonts w:ascii="Times New Roman" w:hAnsi="Times New Roman" w:cs="Times New Roman"/>
          <w:sz w:val="28"/>
          <w:szCs w:val="28"/>
        </w:rPr>
        <w:t>самоотвод</w:t>
      </w:r>
      <w:proofErr w:type="spellEnd"/>
      <w:r w:rsidR="007E3A84" w:rsidRPr="00F86AAA">
        <w:rPr>
          <w:rFonts w:ascii="Times New Roman" w:hAnsi="Times New Roman" w:cs="Times New Roman"/>
          <w:sz w:val="28"/>
          <w:szCs w:val="28"/>
        </w:rPr>
        <w:t xml:space="preserve"> или при направен отвод, който е бил уважен.</w:t>
      </w:r>
    </w:p>
    <w:p w:rsidR="007E3A84" w:rsidRPr="00F86AAA" w:rsidRDefault="007F603B" w:rsidP="007D0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E3A84" w:rsidRPr="00F86AAA">
        <w:rPr>
          <w:rFonts w:ascii="Times New Roman" w:hAnsi="Times New Roman" w:cs="Times New Roman"/>
          <w:sz w:val="28"/>
          <w:szCs w:val="28"/>
        </w:rPr>
        <w:t xml:space="preserve"> </w:t>
      </w:r>
      <w:r w:rsidR="0048627A" w:rsidRPr="00F86AAA">
        <w:rPr>
          <w:rFonts w:ascii="Times New Roman" w:hAnsi="Times New Roman" w:cs="Times New Roman"/>
          <w:sz w:val="28"/>
          <w:szCs w:val="28"/>
        </w:rPr>
        <w:t>когато се налага</w:t>
      </w:r>
      <w:r w:rsidR="007E3A84" w:rsidRPr="00F86AAA">
        <w:rPr>
          <w:rFonts w:ascii="Times New Roman" w:hAnsi="Times New Roman" w:cs="Times New Roman"/>
          <w:sz w:val="28"/>
          <w:szCs w:val="28"/>
        </w:rPr>
        <w:t xml:space="preserve"> смяна на съдията-докладчик </w:t>
      </w:r>
      <w:r w:rsidR="0048627A" w:rsidRPr="00F86AAA">
        <w:rPr>
          <w:rFonts w:ascii="Times New Roman" w:hAnsi="Times New Roman" w:cs="Times New Roman"/>
          <w:sz w:val="28"/>
          <w:szCs w:val="28"/>
        </w:rPr>
        <w:t xml:space="preserve">при продължителен отпуск поради временна неработоспособност или </w:t>
      </w:r>
      <w:r w:rsidR="007E3A84" w:rsidRPr="00F86AAA">
        <w:rPr>
          <w:rFonts w:ascii="Times New Roman" w:hAnsi="Times New Roman" w:cs="Times New Roman"/>
          <w:sz w:val="28"/>
          <w:szCs w:val="28"/>
        </w:rPr>
        <w:t>по други причини.</w:t>
      </w:r>
    </w:p>
    <w:p w:rsidR="0048627A" w:rsidRPr="00F86AAA" w:rsidRDefault="0048627A" w:rsidP="007D0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AAA">
        <w:rPr>
          <w:rFonts w:ascii="Times New Roman" w:hAnsi="Times New Roman" w:cs="Times New Roman"/>
          <w:sz w:val="28"/>
          <w:szCs w:val="28"/>
        </w:rPr>
        <w:t>За преразпределението се подписва и разпечатва протокол, който съдържа информация за предишния избран съдия, причините за преразпределението и новия избран съдия, както и съдиите, които са били изключени от преразпределението и причините за изключването.</w:t>
      </w:r>
    </w:p>
    <w:p w:rsidR="007E3A84" w:rsidRPr="00F86AAA" w:rsidRDefault="007E3A84" w:rsidP="007D0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AAA">
        <w:rPr>
          <w:rFonts w:ascii="Times New Roman" w:hAnsi="Times New Roman" w:cs="Times New Roman"/>
          <w:sz w:val="28"/>
          <w:szCs w:val="28"/>
        </w:rPr>
        <w:t>(</w:t>
      </w:r>
      <w:r w:rsidR="002B0C4B">
        <w:rPr>
          <w:rFonts w:ascii="Times New Roman" w:hAnsi="Times New Roman" w:cs="Times New Roman"/>
          <w:sz w:val="28"/>
          <w:szCs w:val="28"/>
        </w:rPr>
        <w:t>5</w:t>
      </w:r>
      <w:r w:rsidRPr="00F86AAA">
        <w:rPr>
          <w:rFonts w:ascii="Times New Roman" w:hAnsi="Times New Roman" w:cs="Times New Roman"/>
          <w:sz w:val="28"/>
          <w:szCs w:val="28"/>
        </w:rPr>
        <w:t>) При постъпила една и съща искова молба няколко пъти и образувани няколко дела, молбата се разглежда по първото образувано дело, от първия разпределен докладчик съгласно случайното разпределение на делата, а останалите дела се прекратяват.</w:t>
      </w:r>
    </w:p>
    <w:p w:rsidR="00E53558" w:rsidRPr="00F86AAA" w:rsidRDefault="007E3A84" w:rsidP="007D0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AAA">
        <w:rPr>
          <w:rFonts w:ascii="Times New Roman" w:hAnsi="Times New Roman" w:cs="Times New Roman"/>
          <w:sz w:val="28"/>
          <w:szCs w:val="28"/>
        </w:rPr>
        <w:t>(</w:t>
      </w:r>
      <w:r w:rsidR="002B0C4B">
        <w:rPr>
          <w:rFonts w:ascii="Times New Roman" w:hAnsi="Times New Roman" w:cs="Times New Roman"/>
          <w:sz w:val="28"/>
          <w:szCs w:val="28"/>
        </w:rPr>
        <w:t>6</w:t>
      </w:r>
      <w:r w:rsidRPr="00F86AAA">
        <w:rPr>
          <w:rFonts w:ascii="Times New Roman" w:hAnsi="Times New Roman" w:cs="Times New Roman"/>
          <w:sz w:val="28"/>
          <w:szCs w:val="28"/>
        </w:rPr>
        <w:t>) При обединяването на няколко различни дела с различен предмет, но между едни и същи страни, или когато имат връзка помежду си, за разглеждане в едно производство /служебно съединяване на искове/, то продължава под номера на първото образувано дело и се разглежда от определения по това дело докладчик.</w:t>
      </w:r>
    </w:p>
    <w:p w:rsidR="00D048B6" w:rsidRDefault="00D048B6" w:rsidP="00D048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AAA">
        <w:rPr>
          <w:rFonts w:ascii="Times New Roman" w:hAnsi="Times New Roman" w:cs="Times New Roman"/>
          <w:sz w:val="28"/>
          <w:szCs w:val="28"/>
        </w:rPr>
        <w:t>(</w:t>
      </w:r>
      <w:r w:rsidR="002B0C4B">
        <w:rPr>
          <w:rFonts w:ascii="Times New Roman" w:hAnsi="Times New Roman" w:cs="Times New Roman"/>
          <w:sz w:val="28"/>
          <w:szCs w:val="28"/>
        </w:rPr>
        <w:t>7</w:t>
      </w:r>
      <w:r w:rsidRPr="00F86AAA">
        <w:rPr>
          <w:rFonts w:ascii="Times New Roman" w:hAnsi="Times New Roman" w:cs="Times New Roman"/>
          <w:sz w:val="28"/>
          <w:szCs w:val="28"/>
        </w:rPr>
        <w:t>) В случаите когато се налага администриране на дело на отсъстващ съдия-докладчик, по молби и искания, по които се дължи незабавно произнасяне, делата не се преразпределят. В тези случаи заместващия съдия следва да се въведе като такъв в ЕИСС за периода на заместване по конкретното дело.</w:t>
      </w:r>
    </w:p>
    <w:p w:rsidR="007F603B" w:rsidRDefault="007F603B" w:rsidP="007F603B">
      <w:pPr>
        <w:jc w:val="both"/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(</w:t>
      </w:r>
      <w:r w:rsidR="002B0C4B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 отвод на всички съдии, делото се добавя в ЕИСС чрез опциите „Съдебни дела“ – „Управление на дела“ – „Регистър на добавени съдии при масов отвод“ и се възлага на Председателя на съда или на съдията, определен за негов заместник за постановяване на съдебен акт, с който делото се прекратява и се изпраща на съответния съд /Окръжен съд или ВКС/ – за определяне на друг равен по степен съд, който да го разгледа. </w:t>
      </w:r>
    </w:p>
    <w:p w:rsidR="007F603B" w:rsidRPr="00F86AAA" w:rsidRDefault="007F603B" w:rsidP="00D048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3A84" w:rsidRPr="00F86AAA" w:rsidRDefault="006D1C50" w:rsidP="00437F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6AAA">
        <w:rPr>
          <w:rFonts w:ascii="Times New Roman" w:hAnsi="Times New Roman" w:cs="Times New Roman"/>
          <w:b/>
          <w:sz w:val="28"/>
          <w:szCs w:val="28"/>
        </w:rPr>
        <w:t>І</w:t>
      </w:r>
      <w:r w:rsidR="00437FD2" w:rsidRPr="00F86AAA">
        <w:rPr>
          <w:rFonts w:ascii="Times New Roman" w:hAnsi="Times New Roman" w:cs="Times New Roman"/>
          <w:b/>
          <w:sz w:val="28"/>
          <w:szCs w:val="28"/>
        </w:rPr>
        <w:t xml:space="preserve">V. </w:t>
      </w:r>
      <w:r w:rsidR="0048627A" w:rsidRPr="00F86AAA">
        <w:rPr>
          <w:rFonts w:ascii="Times New Roman" w:hAnsi="Times New Roman" w:cs="Times New Roman"/>
          <w:b/>
          <w:sz w:val="28"/>
          <w:szCs w:val="28"/>
        </w:rPr>
        <w:t>ДОПЪЛНИТЕЛНИ РАЗПОРЕДБИ</w:t>
      </w:r>
    </w:p>
    <w:p w:rsidR="0048627A" w:rsidRPr="00F86AAA" w:rsidRDefault="0048627A" w:rsidP="007D094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162A6" w:rsidRPr="00F86AAA" w:rsidRDefault="0048627A" w:rsidP="007D0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AAA">
        <w:rPr>
          <w:rFonts w:ascii="Times New Roman" w:hAnsi="Times New Roman" w:cs="Times New Roman"/>
          <w:sz w:val="28"/>
          <w:szCs w:val="28"/>
        </w:rPr>
        <w:t>§</w:t>
      </w:r>
      <w:r w:rsidR="002B0C4B">
        <w:rPr>
          <w:rFonts w:ascii="Times New Roman" w:hAnsi="Times New Roman" w:cs="Times New Roman"/>
          <w:sz w:val="28"/>
          <w:szCs w:val="28"/>
        </w:rPr>
        <w:t xml:space="preserve"> </w:t>
      </w:r>
      <w:r w:rsidR="005162A6" w:rsidRPr="00F86AAA">
        <w:rPr>
          <w:rFonts w:ascii="Times New Roman" w:hAnsi="Times New Roman" w:cs="Times New Roman"/>
          <w:sz w:val="28"/>
          <w:szCs w:val="28"/>
        </w:rPr>
        <w:t xml:space="preserve">1. Настоящите вътрешни правила за случайното разпределение на делата в Районен съд Белоградчик са утвърдени със </w:t>
      </w:r>
      <w:r w:rsidR="005162A6" w:rsidRPr="00BD116D">
        <w:rPr>
          <w:rFonts w:ascii="Times New Roman" w:hAnsi="Times New Roman" w:cs="Times New Roman"/>
          <w:sz w:val="28"/>
          <w:szCs w:val="28"/>
        </w:rPr>
        <w:t xml:space="preserve">Заповед № </w:t>
      </w:r>
      <w:r w:rsidR="00321DA3" w:rsidRPr="00BD116D">
        <w:rPr>
          <w:rFonts w:ascii="Times New Roman" w:hAnsi="Times New Roman" w:cs="Times New Roman"/>
          <w:sz w:val="28"/>
          <w:szCs w:val="28"/>
        </w:rPr>
        <w:t>19</w:t>
      </w:r>
      <w:r w:rsidR="00BD116D">
        <w:rPr>
          <w:rFonts w:ascii="Times New Roman" w:hAnsi="Times New Roman" w:cs="Times New Roman"/>
          <w:sz w:val="28"/>
          <w:szCs w:val="28"/>
        </w:rPr>
        <w:t>5</w:t>
      </w:r>
      <w:r w:rsidR="005162A6" w:rsidRPr="00BD116D">
        <w:rPr>
          <w:rFonts w:ascii="Times New Roman" w:hAnsi="Times New Roman" w:cs="Times New Roman"/>
          <w:sz w:val="28"/>
          <w:szCs w:val="28"/>
        </w:rPr>
        <w:t>/</w:t>
      </w:r>
      <w:r w:rsidR="007F603B" w:rsidRPr="00BD116D">
        <w:rPr>
          <w:rFonts w:ascii="Times New Roman" w:hAnsi="Times New Roman" w:cs="Times New Roman"/>
          <w:sz w:val="28"/>
          <w:szCs w:val="28"/>
        </w:rPr>
        <w:t xml:space="preserve"> </w:t>
      </w:r>
      <w:r w:rsidR="00BD116D">
        <w:rPr>
          <w:rFonts w:ascii="Times New Roman" w:hAnsi="Times New Roman" w:cs="Times New Roman"/>
          <w:sz w:val="28"/>
          <w:szCs w:val="28"/>
        </w:rPr>
        <w:t>30</w:t>
      </w:r>
      <w:r w:rsidR="005162A6" w:rsidRPr="00BD116D">
        <w:rPr>
          <w:rFonts w:ascii="Times New Roman" w:hAnsi="Times New Roman" w:cs="Times New Roman"/>
          <w:color w:val="auto"/>
          <w:sz w:val="28"/>
          <w:szCs w:val="28"/>
        </w:rPr>
        <w:t>.1</w:t>
      </w:r>
      <w:r w:rsidR="00321DA3" w:rsidRPr="00BD116D">
        <w:rPr>
          <w:rFonts w:ascii="Times New Roman" w:hAnsi="Times New Roman" w:cs="Times New Roman"/>
          <w:color w:val="auto"/>
          <w:sz w:val="28"/>
          <w:szCs w:val="28"/>
        </w:rPr>
        <w:t>2</w:t>
      </w:r>
      <w:r w:rsidR="005162A6" w:rsidRPr="00BD116D">
        <w:rPr>
          <w:rFonts w:ascii="Times New Roman" w:hAnsi="Times New Roman" w:cs="Times New Roman"/>
          <w:color w:val="auto"/>
          <w:sz w:val="28"/>
          <w:szCs w:val="28"/>
        </w:rPr>
        <w:t>.202</w:t>
      </w:r>
      <w:r w:rsidR="00BD116D">
        <w:rPr>
          <w:rFonts w:ascii="Times New Roman" w:hAnsi="Times New Roman" w:cs="Times New Roman"/>
          <w:color w:val="auto"/>
          <w:sz w:val="28"/>
          <w:szCs w:val="28"/>
        </w:rPr>
        <w:t>0</w:t>
      </w:r>
      <w:bookmarkStart w:id="0" w:name="_GoBack"/>
      <w:bookmarkEnd w:id="0"/>
      <w:r w:rsidR="005162A6" w:rsidRPr="00BD116D">
        <w:rPr>
          <w:rFonts w:ascii="Times New Roman" w:hAnsi="Times New Roman" w:cs="Times New Roman"/>
          <w:sz w:val="28"/>
          <w:szCs w:val="28"/>
        </w:rPr>
        <w:t xml:space="preserve"> г.</w:t>
      </w:r>
      <w:r w:rsidR="005162A6" w:rsidRPr="00F86AAA">
        <w:rPr>
          <w:rFonts w:ascii="Times New Roman" w:hAnsi="Times New Roman" w:cs="Times New Roman"/>
          <w:sz w:val="28"/>
          <w:szCs w:val="28"/>
        </w:rPr>
        <w:t xml:space="preserve"> на Административния ръководител – Председател на Районен съд Белоградчик.  </w:t>
      </w:r>
    </w:p>
    <w:p w:rsidR="005162A6" w:rsidRPr="00F86AAA" w:rsidRDefault="005162A6" w:rsidP="007D0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AAA">
        <w:rPr>
          <w:rFonts w:ascii="Times New Roman" w:hAnsi="Times New Roman" w:cs="Times New Roman"/>
          <w:sz w:val="28"/>
          <w:szCs w:val="28"/>
        </w:rPr>
        <w:t>§</w:t>
      </w:r>
      <w:r w:rsidR="002B0C4B">
        <w:rPr>
          <w:rFonts w:ascii="Times New Roman" w:hAnsi="Times New Roman" w:cs="Times New Roman"/>
          <w:sz w:val="28"/>
          <w:szCs w:val="28"/>
        </w:rPr>
        <w:t xml:space="preserve"> </w:t>
      </w:r>
      <w:r w:rsidRPr="00F86AAA">
        <w:rPr>
          <w:rFonts w:ascii="Times New Roman" w:hAnsi="Times New Roman" w:cs="Times New Roman"/>
          <w:sz w:val="28"/>
          <w:szCs w:val="28"/>
        </w:rPr>
        <w:t xml:space="preserve">2. Контролът по изпълнение на настоящите правила се осъществява от Административния ръководител. След утвърждаването на правилата, </w:t>
      </w:r>
      <w:r w:rsidRPr="00F86AAA">
        <w:rPr>
          <w:rFonts w:ascii="Times New Roman" w:hAnsi="Times New Roman" w:cs="Times New Roman"/>
          <w:sz w:val="28"/>
          <w:szCs w:val="28"/>
        </w:rPr>
        <w:lastRenderedPageBreak/>
        <w:t>същите да се предостяват на всички съдии и служители за сведение и изпълнение.</w:t>
      </w:r>
    </w:p>
    <w:p w:rsidR="0048627A" w:rsidRPr="00F86AAA" w:rsidRDefault="005162A6" w:rsidP="007D094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86AAA">
        <w:rPr>
          <w:rFonts w:ascii="Times New Roman" w:hAnsi="Times New Roman" w:cs="Times New Roman"/>
          <w:sz w:val="28"/>
          <w:szCs w:val="28"/>
        </w:rPr>
        <w:t>§</w:t>
      </w:r>
      <w:r w:rsidR="002B0C4B">
        <w:rPr>
          <w:rFonts w:ascii="Times New Roman" w:hAnsi="Times New Roman" w:cs="Times New Roman"/>
          <w:sz w:val="28"/>
          <w:szCs w:val="28"/>
        </w:rPr>
        <w:t xml:space="preserve"> </w:t>
      </w:r>
      <w:r w:rsidRPr="00F86AAA">
        <w:rPr>
          <w:rFonts w:ascii="Times New Roman" w:hAnsi="Times New Roman" w:cs="Times New Roman"/>
          <w:sz w:val="28"/>
          <w:szCs w:val="28"/>
        </w:rPr>
        <w:t>3. Настоящите правила да се публикуват на Интернет страницата на Районен съд Белоградчик</w:t>
      </w:r>
      <w:r w:rsidR="00563618" w:rsidRPr="00F86AAA">
        <w:rPr>
          <w:rFonts w:ascii="Times New Roman" w:hAnsi="Times New Roman" w:cs="Times New Roman"/>
          <w:sz w:val="28"/>
          <w:szCs w:val="28"/>
        </w:rPr>
        <w:t xml:space="preserve">, в изпълнение на чл. 6 от Единната методика </w:t>
      </w:r>
      <w:r w:rsidRPr="00F86AAA">
        <w:rPr>
          <w:rFonts w:ascii="Times New Roman" w:hAnsi="Times New Roman" w:cs="Times New Roman"/>
          <w:sz w:val="28"/>
          <w:szCs w:val="28"/>
        </w:rPr>
        <w:t xml:space="preserve"> </w:t>
      </w:r>
      <w:r w:rsidR="00563618" w:rsidRPr="00F86AAA">
        <w:rPr>
          <w:rFonts w:ascii="Times New Roman" w:hAnsi="Times New Roman" w:cs="Times New Roman"/>
          <w:sz w:val="28"/>
          <w:szCs w:val="28"/>
        </w:rPr>
        <w:t>по приложението на принципа за случайно разпределение на делата в районните, окръжните, админинстративните, военните, апелативните и специализираните съдилища (приета с Решение на ВСС по протокол № 57/04.12.2014 г., изменена и актуализирана с Решение на ВСС по протокол № 13/19.03.2015 г..; изм. с решение на СК на ВСС по Протокол № 1/10.01.2017 г.; изм. с решение на СК на ВСС по Протокол № 9/13.03.2018 г.).</w:t>
      </w:r>
    </w:p>
    <w:p w:rsidR="0071563F" w:rsidRPr="00F86AAA" w:rsidRDefault="0071563F" w:rsidP="0071563F">
      <w:pPr>
        <w:spacing w:after="13"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048B6" w:rsidRPr="00F86AAA" w:rsidRDefault="00D048B6" w:rsidP="0071563F">
      <w:pPr>
        <w:spacing w:after="13"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1DA3" w:rsidRPr="00F86AAA" w:rsidRDefault="00321DA3" w:rsidP="0071563F">
      <w:pPr>
        <w:spacing w:after="13"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1DA3" w:rsidRPr="00F86AAA" w:rsidRDefault="00321DA3" w:rsidP="0071563F">
      <w:pPr>
        <w:spacing w:after="13"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321DA3" w:rsidRPr="00F86AAA" w:rsidRDefault="00321DA3" w:rsidP="0071563F">
      <w:pPr>
        <w:spacing w:after="13" w:line="220" w:lineRule="exact"/>
        <w:jc w:val="both"/>
        <w:rPr>
          <w:rFonts w:ascii="Times New Roman" w:hAnsi="Times New Roman" w:cs="Times New Roman"/>
          <w:sz w:val="28"/>
          <w:szCs w:val="28"/>
        </w:rPr>
      </w:pPr>
    </w:p>
    <w:sectPr w:rsidR="00321DA3" w:rsidRPr="00F86AAA" w:rsidSect="00E4702D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C8E" w:rsidRDefault="00564C8E" w:rsidP="007017CB">
      <w:r>
        <w:separator/>
      </w:r>
    </w:p>
  </w:endnote>
  <w:endnote w:type="continuationSeparator" w:id="0">
    <w:p w:rsidR="00564C8E" w:rsidRDefault="00564C8E" w:rsidP="0070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C8E" w:rsidRDefault="00564C8E" w:rsidP="007017CB">
      <w:r>
        <w:separator/>
      </w:r>
    </w:p>
  </w:footnote>
  <w:footnote w:type="continuationSeparator" w:id="0">
    <w:p w:rsidR="00564C8E" w:rsidRDefault="00564C8E" w:rsidP="00701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3A0" w:rsidRDefault="00783A64" w:rsidP="005F5E8D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76200</wp:posOffset>
          </wp:positionH>
          <wp:positionV relativeFrom="paragraph">
            <wp:posOffset>-120015</wp:posOffset>
          </wp:positionV>
          <wp:extent cx="1123950" cy="887095"/>
          <wp:effectExtent l="19050" t="0" r="0" b="0"/>
          <wp:wrapThrough wrapText="bothSides">
            <wp:wrapPolygon edited="0">
              <wp:start x="-366" y="0"/>
              <wp:lineTo x="-366" y="21337"/>
              <wp:lineTo x="21600" y="21337"/>
              <wp:lineTo x="21600" y="0"/>
              <wp:lineTo x="-366" y="0"/>
            </wp:wrapPolygon>
          </wp:wrapThrough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87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D23A0">
      <w:rPr>
        <w:rFonts w:ascii="Times New Roman" w:hAnsi="Times New Roman" w:cs="Times New Roman"/>
        <w:b/>
        <w:sz w:val="28"/>
        <w:szCs w:val="28"/>
      </w:rPr>
      <w:tab/>
    </w:r>
    <w:r w:rsidR="00CD23A0">
      <w:rPr>
        <w:rFonts w:ascii="Times New Roman" w:hAnsi="Times New Roman" w:cs="Times New Roman"/>
        <w:b/>
        <w:sz w:val="28"/>
        <w:szCs w:val="28"/>
      </w:rPr>
      <w:tab/>
    </w:r>
    <w:r w:rsidR="00CD23A0">
      <w:rPr>
        <w:rFonts w:ascii="Times New Roman" w:hAnsi="Times New Roman" w:cs="Times New Roman"/>
        <w:b/>
        <w:sz w:val="28"/>
        <w:szCs w:val="28"/>
      </w:rPr>
      <w:tab/>
    </w:r>
    <w:r w:rsidR="00CD23A0">
      <w:rPr>
        <w:rFonts w:ascii="Times New Roman" w:hAnsi="Times New Roman" w:cs="Times New Roman"/>
        <w:b/>
        <w:sz w:val="28"/>
        <w:szCs w:val="28"/>
      </w:rPr>
      <w:tab/>
    </w:r>
    <w:r w:rsidR="00CD23A0">
      <w:rPr>
        <w:rFonts w:ascii="Times New Roman" w:hAnsi="Times New Roman" w:cs="Times New Roman"/>
        <w:b/>
        <w:sz w:val="28"/>
        <w:szCs w:val="28"/>
      </w:rPr>
      <w:tab/>
      <w:t xml:space="preserve">     </w:t>
    </w:r>
  </w:p>
  <w:p w:rsidR="00CD23A0" w:rsidRPr="005F5E8D" w:rsidRDefault="00CD23A0" w:rsidP="005F5E8D">
    <w:pPr>
      <w:ind w:left="2126" w:firstLine="706"/>
      <w:rPr>
        <w:rFonts w:ascii="Times New Roman" w:hAnsi="Times New Roman" w:cs="Times New Roman"/>
        <w:b/>
        <w:sz w:val="28"/>
        <w:szCs w:val="28"/>
        <w:lang w:val="en-US"/>
      </w:rPr>
    </w:pPr>
  </w:p>
  <w:p w:rsidR="00CD23A0" w:rsidRPr="00203BC3" w:rsidRDefault="00CD23A0" w:rsidP="00DF1D94">
    <w:pPr>
      <w:ind w:left="2126" w:firstLine="706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  <w:lang w:val="en-US"/>
      </w:rPr>
      <w:t xml:space="preserve"> </w:t>
    </w:r>
    <w:r w:rsidRPr="00203BC3">
      <w:rPr>
        <w:rFonts w:ascii="Times New Roman" w:hAnsi="Times New Roman" w:cs="Times New Roman"/>
        <w:b/>
        <w:sz w:val="28"/>
        <w:szCs w:val="28"/>
      </w:rPr>
      <w:t>РЕПУБЛИКА БЪЛГАРИЯ</w:t>
    </w:r>
  </w:p>
  <w:p w:rsidR="00CD23A0" w:rsidRPr="001C065E" w:rsidRDefault="00CD23A0" w:rsidP="00DF1D94">
    <w:pPr>
      <w:ind w:left="2126"/>
      <w:rPr>
        <w:rFonts w:ascii="Times New Roman" w:hAnsi="Times New Roman" w:cs="Times New Roman"/>
        <w:b/>
        <w:sz w:val="28"/>
        <w:szCs w:val="28"/>
      </w:rPr>
    </w:pPr>
    <w:r w:rsidRPr="00270E5B">
      <w:rPr>
        <w:rFonts w:ascii="Times New Roman" w:hAnsi="Times New Roman" w:cs="Times New Roman"/>
        <w:sz w:val="28"/>
        <w:szCs w:val="28"/>
        <w:lang w:val="en-US"/>
      </w:rPr>
      <w:t xml:space="preserve">  </w:t>
    </w:r>
    <w:r w:rsidRPr="00270E5B">
      <w:rPr>
        <w:rFonts w:ascii="Times New Roman" w:hAnsi="Times New Roman" w:cs="Times New Roman"/>
        <w:sz w:val="28"/>
        <w:szCs w:val="28"/>
      </w:rPr>
      <w:t xml:space="preserve"> </w:t>
    </w:r>
    <w:r w:rsidRPr="00270E5B">
      <w:rPr>
        <w:rFonts w:ascii="Times New Roman" w:hAnsi="Times New Roman" w:cs="Times New Roman"/>
        <w:sz w:val="28"/>
        <w:szCs w:val="28"/>
        <w:lang w:val="en-US"/>
      </w:rPr>
      <w:t xml:space="preserve"> </w:t>
    </w:r>
    <w:r>
      <w:rPr>
        <w:rFonts w:ascii="Times New Roman" w:hAnsi="Times New Roman" w:cs="Times New Roman"/>
        <w:b/>
        <w:sz w:val="28"/>
        <w:szCs w:val="28"/>
      </w:rPr>
      <w:t>РАЙОНЕН СЪД БЕЛОГРАДЧИК</w:t>
    </w:r>
  </w:p>
  <w:p w:rsidR="00CD23A0" w:rsidRPr="00F177AB" w:rsidRDefault="00BD116D" w:rsidP="00AE7015">
    <w:pPr>
      <w:tabs>
        <w:tab w:val="right" w:pos="9070"/>
      </w:tabs>
      <w:rPr>
        <w:rFonts w:ascii="Times New Roman" w:hAnsi="Times New Roman" w:cs="Times New Roman"/>
        <w:b/>
        <w:sz w:val="32"/>
        <w:szCs w:val="32"/>
      </w:rPr>
    </w:pPr>
    <w:r>
      <w:rPr>
        <w:noProof/>
      </w:rPr>
      <w:pict>
        <v:line id="Straight Connector 6" o:spid="_x0000_s2050" style="position:absolute;z-index:251657728;visibility:visible" from="-.4pt,5.95pt" to="443.6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7y7zwEAAAMEAAAOAAAAZHJzL2Uyb0RvYy54bWysU02P0zAQvSPxHyzfadJFVFXUdA9dLRcE&#10;FQs/wOuMG0u2xxqbfvx7xm6brlgkBOLiZOx5b+Y9j1f3R+/EHihZDL2cz1opIGgcbNj18vu3x3dL&#10;KVJWYVAOA/TyBEner9++WR1iB3c4ohuABJOE1B1iL8ecY9c0SY/gVZphhMCHBsmrzCHtmoHUgdm9&#10;a+7adtEckIZIqCEl3n04H8p15TcGdP5iTIIsXC+5t1xXqutzWZv1SnU7UnG0+tKG+ocuvLKBi05U&#10;Dyor8YPsKypvNWFCk2cafYPGWA1VA6uZt7+oeRpVhKqFzUlxsin9P1r9eb8lYYdeLqQIyvMVPWVS&#10;djdmscEQ2EAksSg+HWLqOH0TtnSJUtxSEX005MuX5Yhj9fY0eQvHLDRvfli8Xy5bvgJ9PWtuwEgp&#10;fwT0ovz00tlQZKtO7T+lzMU49ZpStl0oa0Jnh0frXA3KwMDGkdgrvup8nJeWGfcii6OCbIqQc+v1&#10;L58cnFm/gmEruNl5rV6H8MaptIaQr7wucHaBGe5gArZ/Bl7yCxTqgP4NeELUyhjyBPY2IP2u+s0K&#10;c86/OnDWXSx4xuFUL7Vaw5NWnbu8ijLKL+MKv73d9U8AAAD//wMAUEsDBBQABgAIAAAAIQA2YwLg&#10;2gAAAAcBAAAPAAAAZHJzL2Rvd25yZXYueG1sTI69TsMwFIV3JN7Bukhs1GmFSprGqRCCBbEkdIDt&#10;Nr6NI+LrNHaa8Pa4YoDx/OicL9/NthNnGnzrWMFykYAgrp1uuVGwf3+5S0H4gKyxc0wKvsnDrri+&#10;yjHTbuKSzlVoRBxhn6ECE0KfSelrQxb9wvXEMTu6wWKIcmikHnCK47aTqyRZS4stxweDPT0Zqr+q&#10;0Sp4Pb35/f26fC4/Tmk1fR5H0zhS6vZmftyCCDSHvzJc8CM6FJHp4EbWXnQKLuAh2ssNiBin6cMK&#10;xOHXkEUu//MXPwAAAP//AwBQSwECLQAUAAYACAAAACEAtoM4kv4AAADhAQAAEwAAAAAAAAAAAAAA&#10;AAAAAAAAW0NvbnRlbnRfVHlwZXNdLnhtbFBLAQItABQABgAIAAAAIQA4/SH/1gAAAJQBAAALAAAA&#10;AAAAAAAAAAAAAC8BAABfcmVscy8ucmVsc1BLAQItABQABgAIAAAAIQDYy7y7zwEAAAMEAAAOAAAA&#10;AAAAAAAAAAAAAC4CAABkcnMvZTJvRG9jLnhtbFBLAQItABQABgAIAAAAIQA2YwLg2gAAAAcBAAAP&#10;AAAAAAAAAAAAAAAAACkEAABkcnMvZG93bnJldi54bWxQSwUGAAAAAAQABADzAAAAMAUAAAAA&#10;"/>
      </w:pict>
    </w:r>
    <w:r>
      <w:rPr>
        <w:noProof/>
      </w:rPr>
      <w:pict>
        <v:line id="Straight Connector 5" o:spid="_x0000_s2051" style="position:absolute;z-index:251656704;visibility:visible" from="-.4pt,2.2pt" to="443.6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1CY1wEAAA0EAAAOAAAAZHJzL2Uyb0RvYy54bWysU8GO2yAQvVfqPyDujZ2tso2sOHvIanup&#10;2qjb/QAWQ4wEDBpo7Px9B5w4q7ZS1dVesAfmvZn3GDZ3o7PsqDAa8C1fLmrOlJfQGX9o+dOPhw9r&#10;zmISvhMWvGr5SUV+t33/bjOERt1AD7ZTyIjEx2YILe9TCk1VRdkrJ+ICgvJ0qAGdSBTioepQDMTu&#10;bHVT17fVANgFBKlipN376ZBvC7/WSqZvWkeVmG059ZbKimV9zmu13YjmgCL0Rp7bEK/owgnjqehM&#10;dS+SYD/R/EHljESIoNNCgqtAayNV0UBqlvVvah57EVTRQubEMNsU345Wfj3ukZmu5SvOvHB0RY8J&#10;hTn0ie3AezIQkK2yT0OIDaXv/B7PUQx7zKJHjS5/SQ4bi7en2Vs1JiZpc3X7cb2u6Qrk5ay6AgPG&#10;9FmBY/mn5db4LFs04vglJipGqZeUvG09G2jYVutPq5IWwZruwVibD8voqJ1FdhR06Wlc5uaJ4UUW&#10;RdbTZpY0iSh/6WTVxP9daTKF2l5OBfI4XjmFlMqnC6/1lJ1hmjqYgfW/gef8DFVlVP8HPCNKZfBp&#10;BjvjAf9W/WqFnvIvDky6swXP0J3K9RZraOaKc+f3kYf6ZVzg11e8/QUAAP//AwBQSwMEFAAGAAgA&#10;AAAhADhaOnbYAAAABQEAAA8AAABkcnMvZG93bnJldi54bWxMzstqwzAQBdB9If8gptBdM24ItXEt&#10;hxDoa1Py+gDZmtom1shYcqL+fZVumuXlDndOsQqmF2caXWdZwtM8AUFcW91xI+F4eH3MQDivWKve&#10;Mkn4IQercnZXqFzbC+/ovPeNiCPsciWh9X7IEV3dklFubgfi2H3b0Sgf49igHtUljpseF0nyjEZ1&#10;HD+0aqBNS/VpPxkJ4T3YT9p9aazS6Q3TavuRdVspH+7D+gWEp+D/j+HKj3Qoo6myE2sneglXuJew&#10;XIKIbZalCxDVX8aywFt9+QsAAP//AwBQSwECLQAUAAYACAAAACEAtoM4kv4AAADhAQAAEwAAAAAA&#10;AAAAAAAAAAAAAAAAW0NvbnRlbnRfVHlwZXNdLnhtbFBLAQItABQABgAIAAAAIQA4/SH/1gAAAJQB&#10;AAALAAAAAAAAAAAAAAAAAC8BAABfcmVscy8ucmVsc1BLAQItABQABgAIAAAAIQCuT1CY1wEAAA0E&#10;AAAOAAAAAAAAAAAAAAAAAC4CAABkcnMvZTJvRG9jLnhtbFBLAQItABQABgAIAAAAIQA4Wjp22AAA&#10;AAUBAAAPAAAAAAAAAAAAAAAAADEEAABkcnMvZG93bnJldi54bWxQSwUGAAAAAAQABADzAAAANgUA&#10;AAAA&#10;" strokeweight="1.25pt"/>
      </w:pict>
    </w:r>
  </w:p>
  <w:p w:rsidR="00CD23A0" w:rsidRPr="00AE7015" w:rsidRDefault="00CD23A0" w:rsidP="00FB1CCD">
    <w:pPr>
      <w:pStyle w:val="a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30CB"/>
    <w:multiLevelType w:val="hybridMultilevel"/>
    <w:tmpl w:val="DF7ADF4C"/>
    <w:lvl w:ilvl="0" w:tplc="81FAE048">
      <w:start w:val="1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F52943"/>
    <w:multiLevelType w:val="hybridMultilevel"/>
    <w:tmpl w:val="ED5ECE86"/>
    <w:lvl w:ilvl="0" w:tplc="78BC50B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DD37914"/>
    <w:multiLevelType w:val="hybridMultilevel"/>
    <w:tmpl w:val="575E10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D5C7F"/>
    <w:rsid w:val="00022197"/>
    <w:rsid w:val="00025D5B"/>
    <w:rsid w:val="00041546"/>
    <w:rsid w:val="00045645"/>
    <w:rsid w:val="000A69B2"/>
    <w:rsid w:val="000F603B"/>
    <w:rsid w:val="0010604B"/>
    <w:rsid w:val="001169AE"/>
    <w:rsid w:val="00122950"/>
    <w:rsid w:val="0012769A"/>
    <w:rsid w:val="001438EC"/>
    <w:rsid w:val="00146206"/>
    <w:rsid w:val="0016513F"/>
    <w:rsid w:val="00167C37"/>
    <w:rsid w:val="00167D80"/>
    <w:rsid w:val="00182B01"/>
    <w:rsid w:val="001A170A"/>
    <w:rsid w:val="001A6AE3"/>
    <w:rsid w:val="001B6D09"/>
    <w:rsid w:val="001C065E"/>
    <w:rsid w:val="00203BC3"/>
    <w:rsid w:val="002337DC"/>
    <w:rsid w:val="00267D5F"/>
    <w:rsid w:val="00270E5B"/>
    <w:rsid w:val="002A493B"/>
    <w:rsid w:val="002A5DD7"/>
    <w:rsid w:val="002B0C4B"/>
    <w:rsid w:val="002C420A"/>
    <w:rsid w:val="002D1C81"/>
    <w:rsid w:val="002D339A"/>
    <w:rsid w:val="002E52EB"/>
    <w:rsid w:val="002F0C32"/>
    <w:rsid w:val="00306652"/>
    <w:rsid w:val="00314C62"/>
    <w:rsid w:val="00321DA3"/>
    <w:rsid w:val="003F0ACC"/>
    <w:rsid w:val="00437FD2"/>
    <w:rsid w:val="00446F99"/>
    <w:rsid w:val="0046375A"/>
    <w:rsid w:val="00467EBE"/>
    <w:rsid w:val="004768CC"/>
    <w:rsid w:val="0048627A"/>
    <w:rsid w:val="004B5EA4"/>
    <w:rsid w:val="004E20C7"/>
    <w:rsid w:val="004E2C52"/>
    <w:rsid w:val="00512B7C"/>
    <w:rsid w:val="005162A6"/>
    <w:rsid w:val="00530D6E"/>
    <w:rsid w:val="00540C62"/>
    <w:rsid w:val="00546EA2"/>
    <w:rsid w:val="00563618"/>
    <w:rsid w:val="00564C8E"/>
    <w:rsid w:val="005C1047"/>
    <w:rsid w:val="005E06FA"/>
    <w:rsid w:val="005F001A"/>
    <w:rsid w:val="005F5E8D"/>
    <w:rsid w:val="00607050"/>
    <w:rsid w:val="00614B48"/>
    <w:rsid w:val="00632C4E"/>
    <w:rsid w:val="00637FEB"/>
    <w:rsid w:val="00645449"/>
    <w:rsid w:val="0065009D"/>
    <w:rsid w:val="006D1C50"/>
    <w:rsid w:val="006E2BBE"/>
    <w:rsid w:val="006F45C3"/>
    <w:rsid w:val="007017CB"/>
    <w:rsid w:val="0071563F"/>
    <w:rsid w:val="00721D3F"/>
    <w:rsid w:val="00732D02"/>
    <w:rsid w:val="00743F96"/>
    <w:rsid w:val="00763070"/>
    <w:rsid w:val="00783A64"/>
    <w:rsid w:val="007A1FFB"/>
    <w:rsid w:val="007D0948"/>
    <w:rsid w:val="007D1E28"/>
    <w:rsid w:val="007E15F1"/>
    <w:rsid w:val="007E3A84"/>
    <w:rsid w:val="007F5B44"/>
    <w:rsid w:val="007F603B"/>
    <w:rsid w:val="00840D80"/>
    <w:rsid w:val="00872F6D"/>
    <w:rsid w:val="0089517D"/>
    <w:rsid w:val="008F491A"/>
    <w:rsid w:val="009149E6"/>
    <w:rsid w:val="0092420A"/>
    <w:rsid w:val="0093322B"/>
    <w:rsid w:val="0094319A"/>
    <w:rsid w:val="009504D7"/>
    <w:rsid w:val="00954120"/>
    <w:rsid w:val="009B367D"/>
    <w:rsid w:val="00A10765"/>
    <w:rsid w:val="00A163FE"/>
    <w:rsid w:val="00A26D50"/>
    <w:rsid w:val="00A277CE"/>
    <w:rsid w:val="00A418B1"/>
    <w:rsid w:val="00A755DD"/>
    <w:rsid w:val="00A80D9C"/>
    <w:rsid w:val="00A95771"/>
    <w:rsid w:val="00AA7404"/>
    <w:rsid w:val="00AC3A05"/>
    <w:rsid w:val="00AE7015"/>
    <w:rsid w:val="00B031E1"/>
    <w:rsid w:val="00B304E5"/>
    <w:rsid w:val="00B5026A"/>
    <w:rsid w:val="00B701BF"/>
    <w:rsid w:val="00BA1422"/>
    <w:rsid w:val="00BD116D"/>
    <w:rsid w:val="00BD3967"/>
    <w:rsid w:val="00BE19A3"/>
    <w:rsid w:val="00BE19A9"/>
    <w:rsid w:val="00BE681F"/>
    <w:rsid w:val="00BF3630"/>
    <w:rsid w:val="00C132A4"/>
    <w:rsid w:val="00C20244"/>
    <w:rsid w:val="00C208A5"/>
    <w:rsid w:val="00C2798B"/>
    <w:rsid w:val="00C44E82"/>
    <w:rsid w:val="00C71BB9"/>
    <w:rsid w:val="00C8750B"/>
    <w:rsid w:val="00C92989"/>
    <w:rsid w:val="00CA13CC"/>
    <w:rsid w:val="00CD23A0"/>
    <w:rsid w:val="00CD2881"/>
    <w:rsid w:val="00D048B6"/>
    <w:rsid w:val="00D160FB"/>
    <w:rsid w:val="00D4179F"/>
    <w:rsid w:val="00D705D6"/>
    <w:rsid w:val="00DB2198"/>
    <w:rsid w:val="00DC1F31"/>
    <w:rsid w:val="00DD5C7F"/>
    <w:rsid w:val="00DF1D94"/>
    <w:rsid w:val="00E1152C"/>
    <w:rsid w:val="00E4702D"/>
    <w:rsid w:val="00E53558"/>
    <w:rsid w:val="00E82A00"/>
    <w:rsid w:val="00EB7B94"/>
    <w:rsid w:val="00EE202C"/>
    <w:rsid w:val="00EF69F5"/>
    <w:rsid w:val="00F177AB"/>
    <w:rsid w:val="00F26069"/>
    <w:rsid w:val="00F86AAA"/>
    <w:rsid w:val="00F93D57"/>
    <w:rsid w:val="00FB1CCD"/>
    <w:rsid w:val="00FB6295"/>
    <w:rsid w:val="00FE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33C4ED57"/>
  <w15:docId w15:val="{16EA620F-1565-4C08-AA00-3683392C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CCD"/>
    <w:pPr>
      <w:widowControl w:val="0"/>
    </w:pPr>
    <w:rPr>
      <w:rFonts w:ascii="Arial Unicode MS" w:hAnsi="Arial Unicode MS" w:cs="Arial Unicode MS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D5C7F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DD5C7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7017CB"/>
    <w:pPr>
      <w:widowControl/>
      <w:tabs>
        <w:tab w:val="center" w:pos="4536"/>
        <w:tab w:val="right" w:pos="9072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6">
    <w:name w:val="Горен колонтитул Знак"/>
    <w:basedOn w:val="a0"/>
    <w:link w:val="a5"/>
    <w:uiPriority w:val="99"/>
    <w:locked/>
    <w:rsid w:val="007017CB"/>
    <w:rPr>
      <w:rFonts w:cs="Times New Roman"/>
    </w:rPr>
  </w:style>
  <w:style w:type="paragraph" w:styleId="a7">
    <w:name w:val="footer"/>
    <w:basedOn w:val="a"/>
    <w:link w:val="a8"/>
    <w:uiPriority w:val="99"/>
    <w:rsid w:val="007017CB"/>
    <w:pPr>
      <w:widowControl/>
      <w:tabs>
        <w:tab w:val="center" w:pos="4536"/>
        <w:tab w:val="right" w:pos="9072"/>
      </w:tabs>
    </w:pPr>
    <w:rPr>
      <w:rFonts w:ascii="Calibri" w:hAnsi="Calibri" w:cs="Times New Roman"/>
      <w:color w:val="auto"/>
      <w:sz w:val="22"/>
      <w:szCs w:val="22"/>
      <w:lang w:eastAsia="en-US"/>
    </w:rPr>
  </w:style>
  <w:style w:type="character" w:customStyle="1" w:styleId="a8">
    <w:name w:val="Долен колонтитул Знак"/>
    <w:basedOn w:val="a0"/>
    <w:link w:val="a7"/>
    <w:uiPriority w:val="99"/>
    <w:locked/>
    <w:rsid w:val="007017CB"/>
    <w:rPr>
      <w:rFonts w:cs="Times New Roman"/>
    </w:rPr>
  </w:style>
  <w:style w:type="character" w:customStyle="1" w:styleId="1">
    <w:name w:val="Заглавие #1_"/>
    <w:basedOn w:val="a0"/>
    <w:link w:val="10"/>
    <w:uiPriority w:val="99"/>
    <w:locked/>
    <w:rsid w:val="00FB1CC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basedOn w:val="a0"/>
    <w:link w:val="20"/>
    <w:uiPriority w:val="99"/>
    <w:locked/>
    <w:rsid w:val="00FB1CCD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3">
    <w:name w:val="Основен текст (3)_"/>
    <w:basedOn w:val="a0"/>
    <w:link w:val="30"/>
    <w:uiPriority w:val="99"/>
    <w:locked/>
    <w:rsid w:val="00FB1CC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">
    <w:name w:val="Основен текст (4)_"/>
    <w:basedOn w:val="a0"/>
    <w:link w:val="40"/>
    <w:uiPriority w:val="99"/>
    <w:locked/>
    <w:rsid w:val="00FB1CCD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6">
    <w:name w:val="Основен текст (6)_"/>
    <w:basedOn w:val="a0"/>
    <w:link w:val="60"/>
    <w:uiPriority w:val="99"/>
    <w:locked/>
    <w:rsid w:val="00FB1CCD"/>
    <w:rPr>
      <w:rFonts w:ascii="Times New Roman" w:hAnsi="Times New Roman" w:cs="Times New Roman"/>
      <w:shd w:val="clear" w:color="auto" w:fill="FFFFFF"/>
    </w:rPr>
  </w:style>
  <w:style w:type="character" w:customStyle="1" w:styleId="Exact">
    <w:name w:val="Заглавие на изображение Exact"/>
    <w:basedOn w:val="a0"/>
    <w:link w:val="a9"/>
    <w:uiPriority w:val="99"/>
    <w:locked/>
    <w:rsid w:val="00FB1CCD"/>
    <w:rPr>
      <w:rFonts w:ascii="Times New Roman" w:hAnsi="Times New Roman" w:cs="Times New Roman"/>
      <w:shd w:val="clear" w:color="auto" w:fill="FFFFFF"/>
    </w:rPr>
  </w:style>
  <w:style w:type="paragraph" w:customStyle="1" w:styleId="10">
    <w:name w:val="Заглавие #1"/>
    <w:basedOn w:val="a"/>
    <w:link w:val="1"/>
    <w:uiPriority w:val="99"/>
    <w:rsid w:val="00FB1CCD"/>
    <w:pPr>
      <w:shd w:val="clear" w:color="auto" w:fill="FFFFFF"/>
      <w:spacing w:after="900" w:line="322" w:lineRule="exact"/>
      <w:ind w:hanging="134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20">
    <w:name w:val="Основен текст (2)"/>
    <w:basedOn w:val="a"/>
    <w:link w:val="2"/>
    <w:uiPriority w:val="99"/>
    <w:rsid w:val="00FB1CC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/>
    </w:rPr>
  </w:style>
  <w:style w:type="paragraph" w:customStyle="1" w:styleId="30">
    <w:name w:val="Основен текст (3)"/>
    <w:basedOn w:val="a"/>
    <w:link w:val="3"/>
    <w:uiPriority w:val="99"/>
    <w:rsid w:val="00FB1CCD"/>
    <w:pPr>
      <w:shd w:val="clear" w:color="auto" w:fill="FFFFFF"/>
      <w:spacing w:before="60" w:after="360" w:line="240" w:lineRule="atLeast"/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paragraph" w:customStyle="1" w:styleId="40">
    <w:name w:val="Основен текст (4)"/>
    <w:basedOn w:val="a"/>
    <w:link w:val="4"/>
    <w:uiPriority w:val="99"/>
    <w:rsid w:val="00FB1CCD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/>
    </w:rPr>
  </w:style>
  <w:style w:type="paragraph" w:customStyle="1" w:styleId="60">
    <w:name w:val="Основен текст (6)"/>
    <w:basedOn w:val="a"/>
    <w:link w:val="6"/>
    <w:uiPriority w:val="99"/>
    <w:rsid w:val="00FB1CCD"/>
    <w:pPr>
      <w:shd w:val="clear" w:color="auto" w:fill="FFFFFF"/>
      <w:spacing w:after="240" w:line="274" w:lineRule="exac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paragraph" w:customStyle="1" w:styleId="a9">
    <w:name w:val="Заглавие на изображение"/>
    <w:basedOn w:val="a"/>
    <w:link w:val="Exact"/>
    <w:uiPriority w:val="99"/>
    <w:rsid w:val="00FB1CCD"/>
    <w:pPr>
      <w:shd w:val="clear" w:color="auto" w:fill="FFFFFF"/>
      <w:spacing w:after="60" w:line="240" w:lineRule="atLeast"/>
      <w:jc w:val="both"/>
    </w:pPr>
    <w:rPr>
      <w:rFonts w:ascii="Times New Roman" w:eastAsia="Times New Roman" w:hAnsi="Times New Roman" w:cs="Times New Roman"/>
      <w:color w:val="auto"/>
      <w:sz w:val="22"/>
      <w:szCs w:val="22"/>
      <w:lang w:eastAsia="en-US"/>
    </w:rPr>
  </w:style>
  <w:style w:type="character" w:customStyle="1" w:styleId="6Exact">
    <w:name w:val="Основен текст (6) Exact"/>
    <w:basedOn w:val="a0"/>
    <w:uiPriority w:val="99"/>
    <w:rsid w:val="00FB1CCD"/>
    <w:rPr>
      <w:rFonts w:ascii="Times New Roman" w:hAnsi="Times New Roman" w:cs="Times New Roman"/>
      <w:sz w:val="22"/>
      <w:szCs w:val="22"/>
      <w:u w:val="none"/>
    </w:rPr>
  </w:style>
  <w:style w:type="paragraph" w:styleId="aa">
    <w:name w:val="Body Text"/>
    <w:basedOn w:val="a"/>
    <w:link w:val="ab"/>
    <w:uiPriority w:val="99"/>
    <w:rsid w:val="00025D5B"/>
    <w:pPr>
      <w:widowControl/>
      <w:jc w:val="center"/>
    </w:pPr>
    <w:rPr>
      <w:rFonts w:ascii="Times New Roman" w:hAnsi="Times New Roman" w:cs="Times New Roman"/>
      <w:b/>
      <w:color w:val="auto"/>
      <w:sz w:val="32"/>
      <w:szCs w:val="20"/>
    </w:rPr>
  </w:style>
  <w:style w:type="character" w:customStyle="1" w:styleId="ab">
    <w:name w:val="Основен текст Знак"/>
    <w:basedOn w:val="a0"/>
    <w:link w:val="aa"/>
    <w:uiPriority w:val="99"/>
    <w:semiHidden/>
    <w:locked/>
    <w:rsid w:val="00FE7E69"/>
    <w:rPr>
      <w:rFonts w:ascii="Arial Unicode MS" w:hAnsi="Arial Unicode MS" w:cs="Arial Unicode MS"/>
      <w:color w:val="000000"/>
      <w:sz w:val="24"/>
      <w:szCs w:val="24"/>
    </w:rPr>
  </w:style>
  <w:style w:type="table" w:styleId="ac">
    <w:name w:val="Table Grid"/>
    <w:basedOn w:val="a1"/>
    <w:uiPriority w:val="99"/>
    <w:locked/>
    <w:rsid w:val="00025D5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182B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278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7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9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6</Pages>
  <Words>1558</Words>
  <Characters>8886</Characters>
  <Application>Microsoft Office Word</Application>
  <DocSecurity>0</DocSecurity>
  <Lines>74</Lines>
  <Paragraphs>20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Изх</vt:lpstr>
      <vt:lpstr>Изх</vt:lpstr>
    </vt:vector>
  </TitlesOfParts>
  <Company/>
  <LinksUpToDate>false</LinksUpToDate>
  <CharactersWithSpaces>10424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Изх</dc:title>
  <dc:creator>Petar Svetoslavov</dc:creator>
  <cp:lastModifiedBy>user</cp:lastModifiedBy>
  <cp:revision>30</cp:revision>
  <cp:lastPrinted>2022-12-15T12:43:00Z</cp:lastPrinted>
  <dcterms:created xsi:type="dcterms:W3CDTF">2018-12-18T06:44:00Z</dcterms:created>
  <dcterms:modified xsi:type="dcterms:W3CDTF">2022-12-15T12:45:00Z</dcterms:modified>
</cp:coreProperties>
</file>